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428CF" w14:textId="77777777" w:rsidR="00422F88" w:rsidRPr="00E71F1E" w:rsidRDefault="00422F88" w:rsidP="00422F88">
      <w:pPr>
        <w:pStyle w:val="a3"/>
        <w:jc w:val="center"/>
        <w:rPr>
          <w:spacing w:val="2"/>
          <w:u w:val="single"/>
        </w:rPr>
      </w:pPr>
      <w:r w:rsidRPr="00E71F1E">
        <w:rPr>
          <w:spacing w:val="2"/>
          <w:u w:val="single"/>
        </w:rPr>
        <w:t>市民グループ企画 実施要綱</w:t>
      </w:r>
    </w:p>
    <w:p w14:paraId="215E428D" w14:textId="77777777" w:rsidR="00422F88" w:rsidRPr="00E71F1E" w:rsidRDefault="00422F88" w:rsidP="00422F88">
      <w:pPr>
        <w:pStyle w:val="a3"/>
        <w:rPr>
          <w:spacing w:val="2"/>
        </w:rPr>
      </w:pPr>
    </w:p>
    <w:p w14:paraId="382BDB4A" w14:textId="77777777" w:rsidR="00422F88" w:rsidRPr="00E71F1E" w:rsidRDefault="00422F88" w:rsidP="00422F88">
      <w:pPr>
        <w:pStyle w:val="a3"/>
        <w:jc w:val="right"/>
        <w:rPr>
          <w:spacing w:val="2"/>
        </w:rPr>
      </w:pPr>
      <w:r w:rsidRPr="00E71F1E">
        <w:rPr>
          <w:spacing w:val="2"/>
        </w:rPr>
        <w:t>2023（令和 5）年 12 月改定</w:t>
      </w:r>
    </w:p>
    <w:p w14:paraId="0C44B034" w14:textId="77777777" w:rsidR="00422F88" w:rsidRPr="00E71F1E" w:rsidRDefault="00422F88" w:rsidP="00422F88">
      <w:pPr>
        <w:pStyle w:val="a3"/>
        <w:rPr>
          <w:spacing w:val="2"/>
        </w:rPr>
      </w:pPr>
    </w:p>
    <w:p w14:paraId="058864FA" w14:textId="00099FD0" w:rsidR="00422F88" w:rsidRPr="00E71F1E" w:rsidRDefault="00422F88" w:rsidP="00422F88">
      <w:pPr>
        <w:pStyle w:val="a3"/>
        <w:rPr>
          <w:spacing w:val="2"/>
        </w:rPr>
      </w:pPr>
      <w:r w:rsidRPr="00E71F1E">
        <w:rPr>
          <w:spacing w:val="2"/>
        </w:rPr>
        <w:t>（目的）</w:t>
      </w:r>
    </w:p>
    <w:p w14:paraId="24CB63B8" w14:textId="77777777" w:rsidR="00422F88" w:rsidRPr="00E71F1E" w:rsidRDefault="00422F88" w:rsidP="00422F88">
      <w:pPr>
        <w:pStyle w:val="a3"/>
        <w:rPr>
          <w:spacing w:val="2"/>
        </w:rPr>
      </w:pPr>
    </w:p>
    <w:p w14:paraId="5C967C0C" w14:textId="422872DD" w:rsidR="00422F88" w:rsidRPr="00E71F1E" w:rsidRDefault="00422F88" w:rsidP="00422F88">
      <w:pPr>
        <w:pStyle w:val="a3"/>
        <w:rPr>
          <w:spacing w:val="2"/>
        </w:rPr>
      </w:pPr>
      <w:r w:rsidRPr="00E71F1E">
        <w:rPr>
          <w:spacing w:val="2"/>
        </w:rPr>
        <w:t>熊本市男女共同参画センターはあもにい（以下、はあもにい）は、男女共同参画の推進に寄与する企画に対し、その実施の支援を行う。</w:t>
      </w:r>
    </w:p>
    <w:p w14:paraId="1421BF2A" w14:textId="77777777" w:rsidR="00422F88" w:rsidRPr="00E71F1E" w:rsidRDefault="00422F88" w:rsidP="00422F88">
      <w:pPr>
        <w:pStyle w:val="a3"/>
        <w:rPr>
          <w:spacing w:val="2"/>
        </w:rPr>
      </w:pPr>
    </w:p>
    <w:p w14:paraId="71C0F54A" w14:textId="77777777" w:rsidR="00422F88" w:rsidRPr="00E71F1E" w:rsidRDefault="00422F88" w:rsidP="00422F88">
      <w:pPr>
        <w:pStyle w:val="a3"/>
        <w:rPr>
          <w:spacing w:val="2"/>
        </w:rPr>
      </w:pPr>
    </w:p>
    <w:p w14:paraId="6DAF69D3" w14:textId="77777777" w:rsidR="00422F88" w:rsidRPr="00E71F1E" w:rsidRDefault="00422F88" w:rsidP="00422F88">
      <w:pPr>
        <w:pStyle w:val="a3"/>
        <w:rPr>
          <w:spacing w:val="2"/>
        </w:rPr>
      </w:pPr>
      <w:r w:rsidRPr="00E71F1E">
        <w:rPr>
          <w:spacing w:val="2"/>
        </w:rPr>
        <w:t>（定義）</w:t>
      </w:r>
    </w:p>
    <w:p w14:paraId="5E2DCA35" w14:textId="77777777" w:rsidR="00422F88" w:rsidRPr="00E71F1E" w:rsidRDefault="00422F88" w:rsidP="00422F88">
      <w:pPr>
        <w:pStyle w:val="a3"/>
        <w:rPr>
          <w:spacing w:val="2"/>
        </w:rPr>
      </w:pPr>
    </w:p>
    <w:p w14:paraId="7D7BAD00" w14:textId="29BD4C88" w:rsidR="00422F88" w:rsidRPr="00E71F1E" w:rsidRDefault="00422F88" w:rsidP="00422F88">
      <w:pPr>
        <w:pStyle w:val="a3"/>
        <w:rPr>
          <w:spacing w:val="2"/>
        </w:rPr>
      </w:pPr>
      <w:r w:rsidRPr="00E71F1E">
        <w:rPr>
          <w:spacing w:val="2"/>
        </w:rPr>
        <w:t>グループとは、営利を目的とせず、公益の増進に寄与する活動を行っている、任意団体又は法人をいう。ただし、任意団体については、2 人以上で構成され、組織の運営に関する規則（規約、会則等）があり、法人については、特定非営利活動法人、一般社団法人、一般財団法人、公益社団法人、又は公益財団法人に限る。</w:t>
      </w:r>
    </w:p>
    <w:p w14:paraId="0CA8C1D4" w14:textId="77777777" w:rsidR="00422F88" w:rsidRPr="00E71F1E" w:rsidRDefault="00422F88" w:rsidP="00422F88">
      <w:pPr>
        <w:pStyle w:val="a3"/>
        <w:rPr>
          <w:spacing w:val="2"/>
        </w:rPr>
      </w:pPr>
    </w:p>
    <w:p w14:paraId="1656D8D8" w14:textId="77777777" w:rsidR="00422F88" w:rsidRPr="00E71F1E" w:rsidRDefault="00422F88" w:rsidP="00422F88">
      <w:pPr>
        <w:pStyle w:val="a3"/>
        <w:rPr>
          <w:spacing w:val="2"/>
        </w:rPr>
      </w:pPr>
    </w:p>
    <w:p w14:paraId="412099FD" w14:textId="77777777" w:rsidR="00422F88" w:rsidRPr="00E71F1E" w:rsidRDefault="00422F88" w:rsidP="00422F88">
      <w:pPr>
        <w:pStyle w:val="a3"/>
        <w:rPr>
          <w:spacing w:val="2"/>
        </w:rPr>
      </w:pPr>
      <w:r w:rsidRPr="00E71F1E">
        <w:rPr>
          <w:spacing w:val="2"/>
        </w:rPr>
        <w:t>（グループ要件）</w:t>
      </w:r>
    </w:p>
    <w:p w14:paraId="7EE1175C" w14:textId="77777777" w:rsidR="00422F88" w:rsidRPr="00E71F1E" w:rsidRDefault="00422F88" w:rsidP="00422F88">
      <w:pPr>
        <w:pStyle w:val="a3"/>
        <w:rPr>
          <w:spacing w:val="2"/>
        </w:rPr>
      </w:pPr>
    </w:p>
    <w:p w14:paraId="1AC04CB0" w14:textId="77777777" w:rsidR="00422F88" w:rsidRPr="00E71F1E" w:rsidRDefault="00422F88" w:rsidP="00422F88">
      <w:pPr>
        <w:pStyle w:val="a3"/>
        <w:numPr>
          <w:ilvl w:val="0"/>
          <w:numId w:val="1"/>
        </w:numPr>
        <w:rPr>
          <w:spacing w:val="2"/>
        </w:rPr>
      </w:pPr>
      <w:r w:rsidRPr="00E71F1E">
        <w:rPr>
          <w:spacing w:val="2"/>
        </w:rPr>
        <w:t>熊本市内を中心に活動していること</w:t>
      </w:r>
    </w:p>
    <w:p w14:paraId="5E4AC43E" w14:textId="77777777" w:rsidR="00422F88" w:rsidRPr="00E71F1E" w:rsidRDefault="00422F88" w:rsidP="00422F88">
      <w:pPr>
        <w:pStyle w:val="a3"/>
        <w:numPr>
          <w:ilvl w:val="0"/>
          <w:numId w:val="1"/>
        </w:numPr>
        <w:rPr>
          <w:spacing w:val="2"/>
        </w:rPr>
      </w:pPr>
      <w:r w:rsidRPr="00E71F1E">
        <w:rPr>
          <w:spacing w:val="2"/>
        </w:rPr>
        <w:t>男女共同参画の推進に資する活動をしていること</w:t>
      </w:r>
    </w:p>
    <w:p w14:paraId="75576339" w14:textId="77777777" w:rsidR="00422F88" w:rsidRPr="00E71F1E" w:rsidRDefault="00422F88" w:rsidP="00422F88">
      <w:pPr>
        <w:pStyle w:val="a3"/>
        <w:numPr>
          <w:ilvl w:val="0"/>
          <w:numId w:val="1"/>
        </w:numPr>
        <w:rPr>
          <w:spacing w:val="2"/>
        </w:rPr>
      </w:pPr>
      <w:r w:rsidRPr="00E71F1E">
        <w:rPr>
          <w:spacing w:val="2"/>
        </w:rPr>
        <w:t>企画から実施まで主体的に行う能力及び実績を有すること</w:t>
      </w:r>
    </w:p>
    <w:p w14:paraId="348686B5" w14:textId="77777777" w:rsidR="00422F88" w:rsidRPr="00E71F1E" w:rsidRDefault="00422F88" w:rsidP="00422F88">
      <w:pPr>
        <w:pStyle w:val="a3"/>
        <w:rPr>
          <w:spacing w:val="2"/>
        </w:rPr>
      </w:pPr>
    </w:p>
    <w:p w14:paraId="7F0AC90D" w14:textId="77777777" w:rsidR="00422F88" w:rsidRPr="00E71F1E" w:rsidRDefault="00422F88" w:rsidP="00422F88">
      <w:pPr>
        <w:pStyle w:val="a3"/>
        <w:rPr>
          <w:spacing w:val="2"/>
        </w:rPr>
      </w:pPr>
    </w:p>
    <w:p w14:paraId="27EA911E" w14:textId="77777777" w:rsidR="00422F88" w:rsidRPr="00E71F1E" w:rsidRDefault="00422F88" w:rsidP="00422F88">
      <w:pPr>
        <w:pStyle w:val="a3"/>
        <w:rPr>
          <w:spacing w:val="2"/>
        </w:rPr>
      </w:pPr>
      <w:r w:rsidRPr="00E71F1E">
        <w:rPr>
          <w:spacing w:val="2"/>
        </w:rPr>
        <w:t>（募集時期）</w:t>
      </w:r>
    </w:p>
    <w:p w14:paraId="63690013" w14:textId="77777777" w:rsidR="00422F88" w:rsidRPr="00E71F1E" w:rsidRDefault="00422F88" w:rsidP="00422F88">
      <w:pPr>
        <w:pStyle w:val="a3"/>
        <w:rPr>
          <w:spacing w:val="2"/>
        </w:rPr>
      </w:pPr>
    </w:p>
    <w:p w14:paraId="6CCDEAB0" w14:textId="39F46289" w:rsidR="00422F88" w:rsidRPr="00E71F1E" w:rsidRDefault="00422F88" w:rsidP="00422F88">
      <w:pPr>
        <w:pStyle w:val="a3"/>
        <w:rPr>
          <w:spacing w:val="2"/>
        </w:rPr>
      </w:pPr>
      <w:r w:rsidRPr="00E71F1E">
        <w:rPr>
          <w:spacing w:val="2"/>
        </w:rPr>
        <w:t xml:space="preserve">当該年度に開催することを条件に、前年度の12月から </w:t>
      </w:r>
      <w:r w:rsidR="000309F3" w:rsidRPr="00E71F1E">
        <w:rPr>
          <w:rFonts w:hint="eastAsia"/>
          <w:spacing w:val="2"/>
        </w:rPr>
        <w:t>2</w:t>
      </w:r>
      <w:r w:rsidRPr="00E71F1E">
        <w:rPr>
          <w:spacing w:val="2"/>
        </w:rPr>
        <w:t>月を目処に募集を行う。</w:t>
      </w:r>
    </w:p>
    <w:p w14:paraId="32B14405" w14:textId="77777777" w:rsidR="00422F88" w:rsidRPr="00E71F1E" w:rsidRDefault="00422F88" w:rsidP="00422F88">
      <w:pPr>
        <w:pStyle w:val="a3"/>
        <w:rPr>
          <w:spacing w:val="2"/>
        </w:rPr>
      </w:pPr>
    </w:p>
    <w:p w14:paraId="5383FAFC" w14:textId="77777777" w:rsidR="00422F88" w:rsidRPr="00E71F1E" w:rsidRDefault="00422F88" w:rsidP="00422F88">
      <w:pPr>
        <w:pStyle w:val="a3"/>
        <w:rPr>
          <w:spacing w:val="2"/>
        </w:rPr>
      </w:pPr>
    </w:p>
    <w:p w14:paraId="558B44D0" w14:textId="77777777" w:rsidR="00422F88" w:rsidRPr="00E71F1E" w:rsidRDefault="00422F88" w:rsidP="00422F88">
      <w:pPr>
        <w:pStyle w:val="a3"/>
        <w:rPr>
          <w:spacing w:val="2"/>
        </w:rPr>
      </w:pPr>
      <w:r w:rsidRPr="00E71F1E">
        <w:rPr>
          <w:spacing w:val="2"/>
        </w:rPr>
        <w:t>（募集企画数）</w:t>
      </w:r>
    </w:p>
    <w:p w14:paraId="595D764D" w14:textId="77777777" w:rsidR="00422F88" w:rsidRPr="00E71F1E" w:rsidRDefault="00422F88" w:rsidP="00422F88">
      <w:pPr>
        <w:pStyle w:val="a3"/>
        <w:rPr>
          <w:spacing w:val="2"/>
        </w:rPr>
      </w:pPr>
    </w:p>
    <w:p w14:paraId="5ADBC6F6" w14:textId="2B6B79C1" w:rsidR="00422F88" w:rsidRPr="00E71F1E" w:rsidRDefault="00422F88" w:rsidP="00422F88">
      <w:pPr>
        <w:pStyle w:val="a3"/>
        <w:rPr>
          <w:spacing w:val="2"/>
        </w:rPr>
      </w:pPr>
      <w:r w:rsidRPr="00E71F1E">
        <w:rPr>
          <w:spacing w:val="2"/>
        </w:rPr>
        <w:t>応募多数の場合、</w:t>
      </w:r>
      <w:r w:rsidR="000309F3" w:rsidRPr="00E71F1E">
        <w:rPr>
          <w:rFonts w:hint="eastAsia"/>
          <w:spacing w:val="2"/>
        </w:rPr>
        <w:t>3</w:t>
      </w:r>
      <w:r w:rsidRPr="00E71F1E">
        <w:rPr>
          <w:spacing w:val="2"/>
        </w:rPr>
        <w:t>企画を上限として採用する。採用する企画数に応募が満たない場合は、継続して募集を行う。また、はあもにい館長の判断により</w:t>
      </w:r>
      <w:r w:rsidR="000309F3" w:rsidRPr="00E71F1E">
        <w:rPr>
          <w:rFonts w:hint="eastAsia"/>
          <w:spacing w:val="2"/>
        </w:rPr>
        <w:t>、</w:t>
      </w:r>
      <w:r w:rsidRPr="00E71F1E">
        <w:rPr>
          <w:spacing w:val="2"/>
        </w:rPr>
        <w:t>企画数を増やすまたは減らす場合がある。</w:t>
      </w:r>
    </w:p>
    <w:p w14:paraId="3C6CBEAF" w14:textId="77777777" w:rsidR="00422F88" w:rsidRPr="00E71F1E" w:rsidRDefault="00422F88" w:rsidP="00422F88">
      <w:pPr>
        <w:pStyle w:val="a3"/>
        <w:rPr>
          <w:spacing w:val="2"/>
        </w:rPr>
      </w:pPr>
    </w:p>
    <w:p w14:paraId="0AB87B37" w14:textId="77777777" w:rsidR="00422F88" w:rsidRPr="00E71F1E" w:rsidRDefault="00422F88" w:rsidP="00422F88">
      <w:pPr>
        <w:pStyle w:val="a3"/>
        <w:rPr>
          <w:spacing w:val="2"/>
        </w:rPr>
      </w:pPr>
    </w:p>
    <w:p w14:paraId="32DC07F5" w14:textId="77777777" w:rsidR="00422F88" w:rsidRPr="00E71F1E" w:rsidRDefault="00422F88" w:rsidP="00422F88">
      <w:pPr>
        <w:pStyle w:val="a3"/>
        <w:rPr>
          <w:spacing w:val="2"/>
        </w:rPr>
      </w:pPr>
      <w:r w:rsidRPr="00E71F1E">
        <w:rPr>
          <w:spacing w:val="2"/>
        </w:rPr>
        <w:t>（実施時期）</w:t>
      </w:r>
    </w:p>
    <w:p w14:paraId="3F1B8620" w14:textId="77777777" w:rsidR="00422F88" w:rsidRPr="00E71F1E" w:rsidRDefault="00422F88" w:rsidP="00422F88">
      <w:pPr>
        <w:pStyle w:val="a3"/>
        <w:rPr>
          <w:spacing w:val="2"/>
        </w:rPr>
      </w:pPr>
    </w:p>
    <w:p w14:paraId="3E2A0750" w14:textId="286F41CA" w:rsidR="00422F88" w:rsidRPr="00E71F1E" w:rsidRDefault="00422F88" w:rsidP="00422F88">
      <w:pPr>
        <w:pStyle w:val="a3"/>
        <w:rPr>
          <w:spacing w:val="2"/>
        </w:rPr>
      </w:pPr>
      <w:r w:rsidRPr="00E71F1E">
        <w:rPr>
          <w:spacing w:val="2"/>
        </w:rPr>
        <w:t>募集を行う年度の翌年度</w:t>
      </w:r>
      <w:r w:rsidRPr="00E71F1E">
        <w:rPr>
          <w:rFonts w:hint="eastAsia"/>
          <w:spacing w:val="2"/>
        </w:rPr>
        <w:t>6</w:t>
      </w:r>
      <w:r w:rsidRPr="00E71F1E">
        <w:rPr>
          <w:spacing w:val="2"/>
        </w:rPr>
        <w:t xml:space="preserve"> 月～翌翌年度 3 月までに企画・実施可能なもの。</w:t>
      </w:r>
    </w:p>
    <w:p w14:paraId="6D676293" w14:textId="77777777" w:rsidR="00422F88" w:rsidRPr="00E71F1E" w:rsidRDefault="00422F88" w:rsidP="00422F88">
      <w:pPr>
        <w:pStyle w:val="a3"/>
        <w:rPr>
          <w:spacing w:val="2"/>
        </w:rPr>
      </w:pPr>
    </w:p>
    <w:p w14:paraId="323D8B6D" w14:textId="77777777" w:rsidR="00422F88" w:rsidRPr="00E71F1E" w:rsidRDefault="00422F88" w:rsidP="00422F88">
      <w:pPr>
        <w:pStyle w:val="a3"/>
        <w:rPr>
          <w:spacing w:val="2"/>
        </w:rPr>
      </w:pPr>
    </w:p>
    <w:p w14:paraId="7E1AAF55" w14:textId="77777777" w:rsidR="00422F88" w:rsidRPr="00E71F1E" w:rsidRDefault="00422F88" w:rsidP="00422F88">
      <w:pPr>
        <w:pStyle w:val="a3"/>
        <w:rPr>
          <w:spacing w:val="2"/>
        </w:rPr>
      </w:pPr>
      <w:r w:rsidRPr="00E71F1E">
        <w:rPr>
          <w:spacing w:val="2"/>
        </w:rPr>
        <w:t>（企画内容）</w:t>
      </w:r>
    </w:p>
    <w:p w14:paraId="65CF6213" w14:textId="77777777" w:rsidR="00422F88" w:rsidRPr="00E71F1E" w:rsidRDefault="00422F88" w:rsidP="00422F88">
      <w:pPr>
        <w:pStyle w:val="a3"/>
        <w:rPr>
          <w:spacing w:val="2"/>
        </w:rPr>
      </w:pPr>
    </w:p>
    <w:p w14:paraId="60C54ECE" w14:textId="4FD53BB5" w:rsidR="00422F88" w:rsidRPr="00E71F1E" w:rsidRDefault="00422F88" w:rsidP="00422F88">
      <w:pPr>
        <w:pStyle w:val="a3"/>
        <w:rPr>
          <w:spacing w:val="2"/>
        </w:rPr>
      </w:pPr>
      <w:r w:rsidRPr="00E71F1E">
        <w:rPr>
          <w:spacing w:val="2"/>
        </w:rPr>
        <w:t>男女共同参画の推進に関するものならば形式は</w:t>
      </w:r>
      <w:r w:rsidR="00C90AAA" w:rsidRPr="00E71F1E">
        <w:rPr>
          <w:rFonts w:hint="eastAsia"/>
          <w:spacing w:val="2"/>
        </w:rPr>
        <w:t>原則、</w:t>
      </w:r>
      <w:r w:rsidRPr="00E71F1E">
        <w:rPr>
          <w:spacing w:val="2"/>
        </w:rPr>
        <w:t>自由とする（例：講演会、映画上映会、ワークショップ、シンポジウムなど）</w:t>
      </w:r>
    </w:p>
    <w:p w14:paraId="0C6D29A7" w14:textId="77777777" w:rsidR="00422F88" w:rsidRPr="00E71F1E" w:rsidRDefault="00422F88" w:rsidP="00422F88">
      <w:pPr>
        <w:pStyle w:val="a3"/>
        <w:rPr>
          <w:spacing w:val="2"/>
        </w:rPr>
      </w:pPr>
    </w:p>
    <w:p w14:paraId="6F7DE1CE" w14:textId="77777777" w:rsidR="00422F88" w:rsidRPr="00E71F1E" w:rsidRDefault="00422F88" w:rsidP="00422F88">
      <w:pPr>
        <w:pStyle w:val="a3"/>
        <w:rPr>
          <w:spacing w:val="2"/>
        </w:rPr>
      </w:pPr>
    </w:p>
    <w:p w14:paraId="52E3A5F6" w14:textId="77777777" w:rsidR="00422F88" w:rsidRPr="00E71F1E" w:rsidRDefault="00422F88" w:rsidP="00422F88">
      <w:pPr>
        <w:pStyle w:val="a3"/>
        <w:rPr>
          <w:spacing w:val="2"/>
        </w:rPr>
      </w:pPr>
      <w:r w:rsidRPr="00E71F1E">
        <w:rPr>
          <w:spacing w:val="2"/>
        </w:rPr>
        <w:t>（申込方法）</w:t>
      </w:r>
    </w:p>
    <w:p w14:paraId="512B4A12" w14:textId="77777777" w:rsidR="00422F88" w:rsidRPr="00E71F1E" w:rsidRDefault="00422F88" w:rsidP="00422F88">
      <w:pPr>
        <w:pStyle w:val="a3"/>
        <w:rPr>
          <w:spacing w:val="2"/>
        </w:rPr>
      </w:pPr>
    </w:p>
    <w:p w14:paraId="0262B459" w14:textId="105B9189" w:rsidR="00422F88" w:rsidRPr="00E71F1E" w:rsidRDefault="00422F88" w:rsidP="00422F88">
      <w:pPr>
        <w:pStyle w:val="a3"/>
        <w:rPr>
          <w:spacing w:val="2"/>
        </w:rPr>
      </w:pPr>
      <w:r w:rsidRPr="00E71F1E">
        <w:rPr>
          <w:spacing w:val="2"/>
        </w:rPr>
        <w:t>来館</w:t>
      </w:r>
      <w:r w:rsidR="00C90AAA" w:rsidRPr="00E71F1E">
        <w:rPr>
          <w:rFonts w:hint="eastAsia"/>
          <w:spacing w:val="2"/>
        </w:rPr>
        <w:t>・</w:t>
      </w:r>
      <w:r w:rsidRPr="00E71F1E">
        <w:rPr>
          <w:spacing w:val="2"/>
        </w:rPr>
        <w:t>郵送</w:t>
      </w:r>
      <w:r w:rsidR="00C90AAA" w:rsidRPr="00E71F1E">
        <w:rPr>
          <w:rFonts w:hint="eastAsia"/>
          <w:spacing w:val="2"/>
        </w:rPr>
        <w:t>・</w:t>
      </w:r>
      <w:r w:rsidRPr="00E71F1E">
        <w:rPr>
          <w:spacing w:val="2"/>
        </w:rPr>
        <w:t>メールにて所定の書類</w:t>
      </w:r>
      <w:r w:rsidR="00C90AAA" w:rsidRPr="00E71F1E">
        <w:rPr>
          <w:rFonts w:hint="eastAsia"/>
          <w:spacing w:val="2"/>
        </w:rPr>
        <w:t>、または申込フォームにより</w:t>
      </w:r>
      <w:r w:rsidRPr="00E71F1E">
        <w:rPr>
          <w:spacing w:val="2"/>
        </w:rPr>
        <w:t>申し込む。</w:t>
      </w:r>
    </w:p>
    <w:p w14:paraId="1FAD75FA" w14:textId="77777777" w:rsidR="00422F88" w:rsidRPr="00E71F1E" w:rsidRDefault="00422F88" w:rsidP="00422F88">
      <w:pPr>
        <w:pStyle w:val="a3"/>
        <w:rPr>
          <w:spacing w:val="2"/>
        </w:rPr>
      </w:pPr>
    </w:p>
    <w:p w14:paraId="5C93C1C7" w14:textId="77777777" w:rsidR="00422F88" w:rsidRPr="00E71F1E" w:rsidRDefault="00422F88" w:rsidP="00422F88">
      <w:pPr>
        <w:pStyle w:val="a3"/>
        <w:rPr>
          <w:spacing w:val="2"/>
        </w:rPr>
      </w:pPr>
      <w:r w:rsidRPr="00E71F1E">
        <w:rPr>
          <w:spacing w:val="2"/>
        </w:rPr>
        <w:lastRenderedPageBreak/>
        <w:t>（選考）</w:t>
      </w:r>
    </w:p>
    <w:p w14:paraId="2786D5A0" w14:textId="77777777" w:rsidR="00422F88" w:rsidRPr="00E71F1E" w:rsidRDefault="00422F88" w:rsidP="00422F88">
      <w:pPr>
        <w:pStyle w:val="a3"/>
        <w:rPr>
          <w:spacing w:val="2"/>
        </w:rPr>
      </w:pPr>
    </w:p>
    <w:p w14:paraId="2B7DC47D" w14:textId="054E682C" w:rsidR="00422F88" w:rsidRPr="00E71F1E" w:rsidRDefault="00422F88" w:rsidP="00422F88">
      <w:pPr>
        <w:pStyle w:val="a3"/>
        <w:rPr>
          <w:spacing w:val="2"/>
        </w:rPr>
      </w:pPr>
      <w:r w:rsidRPr="00E71F1E">
        <w:rPr>
          <w:spacing w:val="2"/>
        </w:rPr>
        <w:t>書類選考を経て、応募者（団体）と面談を行う。選考は、はあもにい館長</w:t>
      </w:r>
      <w:r w:rsidR="00C90AAA" w:rsidRPr="00E71F1E">
        <w:rPr>
          <w:rFonts w:hint="eastAsia"/>
          <w:spacing w:val="2"/>
        </w:rPr>
        <w:t>または</w:t>
      </w:r>
      <w:r w:rsidRPr="00E71F1E">
        <w:rPr>
          <w:spacing w:val="2"/>
        </w:rPr>
        <w:t>はあもにい館</w:t>
      </w:r>
      <w:r w:rsidR="00C90AAA" w:rsidRPr="00E71F1E">
        <w:rPr>
          <w:rFonts w:hint="eastAsia"/>
          <w:spacing w:val="2"/>
        </w:rPr>
        <w:t>長</w:t>
      </w:r>
      <w:r w:rsidRPr="00E71F1E">
        <w:rPr>
          <w:spacing w:val="2"/>
        </w:rPr>
        <w:t>が指名した者が行う。採用および不採用の連絡は</w:t>
      </w:r>
      <w:r w:rsidR="00C90AAA" w:rsidRPr="00E71F1E">
        <w:rPr>
          <w:rFonts w:hint="eastAsia"/>
          <w:spacing w:val="2"/>
        </w:rPr>
        <w:t>、</w:t>
      </w:r>
      <w:r w:rsidRPr="00E71F1E">
        <w:rPr>
          <w:spacing w:val="2"/>
        </w:rPr>
        <w:t>書面をもって行う。</w:t>
      </w:r>
    </w:p>
    <w:p w14:paraId="12E7B70B" w14:textId="77777777" w:rsidR="00422F88" w:rsidRPr="00E71F1E" w:rsidRDefault="00422F88" w:rsidP="00422F88">
      <w:pPr>
        <w:pStyle w:val="a3"/>
        <w:rPr>
          <w:spacing w:val="2"/>
        </w:rPr>
      </w:pPr>
    </w:p>
    <w:p w14:paraId="6A1D4647" w14:textId="77777777" w:rsidR="00422F88" w:rsidRPr="00E71F1E" w:rsidRDefault="00422F88" w:rsidP="00422F88">
      <w:pPr>
        <w:pStyle w:val="a3"/>
        <w:rPr>
          <w:spacing w:val="2"/>
        </w:rPr>
      </w:pPr>
    </w:p>
    <w:p w14:paraId="5E65ED59" w14:textId="77777777" w:rsidR="00422F88" w:rsidRPr="00E71F1E" w:rsidRDefault="00422F88" w:rsidP="00422F88">
      <w:pPr>
        <w:pStyle w:val="a3"/>
        <w:rPr>
          <w:spacing w:val="2"/>
        </w:rPr>
      </w:pPr>
      <w:r w:rsidRPr="00E71F1E">
        <w:rPr>
          <w:spacing w:val="2"/>
        </w:rPr>
        <w:t>（選考基準）</w:t>
      </w:r>
    </w:p>
    <w:p w14:paraId="186C65F0" w14:textId="77777777" w:rsidR="00422F88" w:rsidRPr="00E71F1E" w:rsidRDefault="00422F88" w:rsidP="00422F88">
      <w:pPr>
        <w:pStyle w:val="a3"/>
        <w:rPr>
          <w:spacing w:val="2"/>
        </w:rPr>
      </w:pPr>
    </w:p>
    <w:p w14:paraId="074F4CB2" w14:textId="221AE291" w:rsidR="00422F88" w:rsidRPr="00E71F1E" w:rsidRDefault="00422F88" w:rsidP="00422F88">
      <w:pPr>
        <w:pStyle w:val="a3"/>
        <w:rPr>
          <w:spacing w:val="2"/>
        </w:rPr>
      </w:pPr>
      <w:r w:rsidRPr="00E71F1E">
        <w:rPr>
          <w:spacing w:val="2"/>
        </w:rPr>
        <w:t>目的に合致し、当該年度に実施可能</w:t>
      </w:r>
      <w:r w:rsidR="00C90AAA" w:rsidRPr="00E71F1E">
        <w:rPr>
          <w:rFonts w:hint="eastAsia"/>
          <w:spacing w:val="2"/>
        </w:rPr>
        <w:t>な</w:t>
      </w:r>
      <w:r w:rsidRPr="00E71F1E">
        <w:rPr>
          <w:spacing w:val="2"/>
        </w:rPr>
        <w:t>企画であることが必要である。ただし、下記のいずれかに該当するものは選考対象とならない。</w:t>
      </w:r>
    </w:p>
    <w:p w14:paraId="45EA0FB5" w14:textId="77777777" w:rsidR="00422F88" w:rsidRPr="00E71F1E" w:rsidRDefault="00422F88" w:rsidP="00422F88">
      <w:pPr>
        <w:pStyle w:val="a3"/>
        <w:rPr>
          <w:spacing w:val="2"/>
        </w:rPr>
      </w:pPr>
      <w:bookmarkStart w:id="0" w:name="_Hlk153621587"/>
    </w:p>
    <w:p w14:paraId="083E0895" w14:textId="77777777" w:rsidR="00422F88" w:rsidRPr="00E71F1E" w:rsidRDefault="00422F88" w:rsidP="00422F88">
      <w:pPr>
        <w:pStyle w:val="a3"/>
        <w:numPr>
          <w:ilvl w:val="1"/>
          <w:numId w:val="1"/>
        </w:numPr>
        <w:rPr>
          <w:spacing w:val="2"/>
        </w:rPr>
      </w:pPr>
      <w:r w:rsidRPr="00E71F1E">
        <w:rPr>
          <w:spacing w:val="2"/>
        </w:rPr>
        <w:t>興行その他、営利を目的とするもの</w:t>
      </w:r>
    </w:p>
    <w:p w14:paraId="4EDBED48" w14:textId="77777777" w:rsidR="00422F88" w:rsidRPr="00E71F1E" w:rsidRDefault="00422F88" w:rsidP="00422F88">
      <w:pPr>
        <w:pStyle w:val="a3"/>
        <w:numPr>
          <w:ilvl w:val="1"/>
          <w:numId w:val="1"/>
        </w:numPr>
        <w:rPr>
          <w:spacing w:val="2"/>
        </w:rPr>
      </w:pPr>
      <w:r w:rsidRPr="00E71F1E">
        <w:rPr>
          <w:spacing w:val="2"/>
        </w:rPr>
        <w:t>政治的</w:t>
      </w:r>
      <w:bookmarkEnd w:id="0"/>
      <w:r w:rsidRPr="00E71F1E">
        <w:rPr>
          <w:spacing w:val="2"/>
        </w:rPr>
        <w:t>または宗教的な普及宣伝活動と認められるもの</w:t>
      </w:r>
    </w:p>
    <w:p w14:paraId="662AC2FD" w14:textId="77777777" w:rsidR="00422F88" w:rsidRPr="00E71F1E" w:rsidRDefault="00422F88" w:rsidP="00422F88">
      <w:pPr>
        <w:pStyle w:val="a3"/>
        <w:numPr>
          <w:ilvl w:val="1"/>
          <w:numId w:val="1"/>
        </w:numPr>
        <w:rPr>
          <w:spacing w:val="2"/>
        </w:rPr>
      </w:pPr>
      <w:r w:rsidRPr="00E71F1E">
        <w:rPr>
          <w:spacing w:val="2"/>
        </w:rPr>
        <w:t>特定企業・営利団体の広報・宣伝活動を伴うもの</w:t>
      </w:r>
    </w:p>
    <w:p w14:paraId="118749F7" w14:textId="77777777" w:rsidR="00422F88" w:rsidRPr="00E71F1E" w:rsidRDefault="00422F88" w:rsidP="00422F88">
      <w:pPr>
        <w:pStyle w:val="a3"/>
        <w:numPr>
          <w:ilvl w:val="1"/>
          <w:numId w:val="1"/>
        </w:numPr>
        <w:rPr>
          <w:spacing w:val="2"/>
        </w:rPr>
      </w:pPr>
      <w:r w:rsidRPr="00E71F1E">
        <w:rPr>
          <w:spacing w:val="2"/>
        </w:rPr>
        <w:t>暴力団または暴力団と密接な関係を有する団体等が行うもの</w:t>
      </w:r>
    </w:p>
    <w:p w14:paraId="0E2D4B58" w14:textId="402B4487" w:rsidR="00422F88" w:rsidRPr="00E71F1E" w:rsidRDefault="00422F88" w:rsidP="00422F88">
      <w:pPr>
        <w:pStyle w:val="a3"/>
        <w:numPr>
          <w:ilvl w:val="1"/>
          <w:numId w:val="1"/>
        </w:numPr>
        <w:rPr>
          <w:spacing w:val="2"/>
        </w:rPr>
      </w:pPr>
      <w:r w:rsidRPr="00E71F1E">
        <w:rPr>
          <w:spacing w:val="2"/>
        </w:rPr>
        <w:t>チャリティー事業等で、寄付行為を伴うもの</w:t>
      </w:r>
    </w:p>
    <w:p w14:paraId="7AB034CC" w14:textId="77777777" w:rsidR="00422F88" w:rsidRPr="00E71F1E" w:rsidRDefault="00422F88" w:rsidP="00422F88">
      <w:pPr>
        <w:pStyle w:val="a3"/>
        <w:numPr>
          <w:ilvl w:val="1"/>
          <w:numId w:val="1"/>
        </w:numPr>
        <w:rPr>
          <w:spacing w:val="2"/>
        </w:rPr>
      </w:pPr>
      <w:r w:rsidRPr="00E71F1E">
        <w:rPr>
          <w:spacing w:val="2"/>
        </w:rPr>
        <w:t>その他、内容が支援にふさわしくないと認められるもの</w:t>
      </w:r>
    </w:p>
    <w:p w14:paraId="54E68166" w14:textId="77777777" w:rsidR="00422F88" w:rsidRPr="00E71F1E" w:rsidRDefault="00422F88" w:rsidP="00422F88">
      <w:pPr>
        <w:pStyle w:val="a3"/>
        <w:rPr>
          <w:spacing w:val="2"/>
        </w:rPr>
      </w:pPr>
    </w:p>
    <w:p w14:paraId="4BC76DCF" w14:textId="77777777" w:rsidR="00422F88" w:rsidRPr="00E71F1E" w:rsidRDefault="00422F88" w:rsidP="00422F88">
      <w:pPr>
        <w:pStyle w:val="a3"/>
        <w:rPr>
          <w:spacing w:val="2"/>
        </w:rPr>
      </w:pPr>
    </w:p>
    <w:p w14:paraId="29FF19AC" w14:textId="77777777" w:rsidR="00422F88" w:rsidRPr="00E71F1E" w:rsidRDefault="00422F88" w:rsidP="00422F88">
      <w:pPr>
        <w:pStyle w:val="a3"/>
        <w:rPr>
          <w:spacing w:val="2"/>
        </w:rPr>
      </w:pPr>
      <w:r w:rsidRPr="00E71F1E">
        <w:rPr>
          <w:spacing w:val="2"/>
        </w:rPr>
        <w:t>（支援内容）</w:t>
      </w:r>
    </w:p>
    <w:p w14:paraId="0DFA48B8" w14:textId="77777777" w:rsidR="00422F88" w:rsidRPr="00E71F1E" w:rsidRDefault="00422F88" w:rsidP="00422F88">
      <w:pPr>
        <w:pStyle w:val="a3"/>
        <w:rPr>
          <w:spacing w:val="2"/>
        </w:rPr>
      </w:pPr>
    </w:p>
    <w:p w14:paraId="3A889960" w14:textId="04F26381" w:rsidR="00422F88" w:rsidRPr="00E71F1E" w:rsidRDefault="009A7C77" w:rsidP="00422F88">
      <w:pPr>
        <w:pStyle w:val="a3"/>
        <w:rPr>
          <w:spacing w:val="2"/>
        </w:rPr>
      </w:pPr>
      <w:r>
        <w:rPr>
          <w:rFonts w:hint="eastAsia"/>
          <w:spacing w:val="2"/>
        </w:rPr>
        <w:t>採択後、その団体</w:t>
      </w:r>
      <w:r w:rsidR="00422F88" w:rsidRPr="00E71F1E">
        <w:rPr>
          <w:spacing w:val="2"/>
        </w:rPr>
        <w:t>と協議の上、はあもにいが下記のいずれかまたはすべてを支援する。決定した支援の内容は、採用通知に記載する。ただし、催事内容や運営主体、状況の変化その他により、はあもにい館長は</w:t>
      </w:r>
      <w:r w:rsidR="00C90AAA" w:rsidRPr="00E71F1E">
        <w:rPr>
          <w:rFonts w:hint="eastAsia"/>
          <w:spacing w:val="2"/>
        </w:rPr>
        <w:t>、</w:t>
      </w:r>
      <w:r w:rsidR="00422F88" w:rsidRPr="00E71F1E">
        <w:rPr>
          <w:spacing w:val="2"/>
        </w:rPr>
        <w:t>支援の内容を変更または中止することができる。</w:t>
      </w:r>
    </w:p>
    <w:p w14:paraId="6B5056E4" w14:textId="77777777" w:rsidR="00422F88" w:rsidRPr="00E71F1E" w:rsidRDefault="00422F88" w:rsidP="00422F88">
      <w:pPr>
        <w:pStyle w:val="a3"/>
        <w:rPr>
          <w:spacing w:val="2"/>
        </w:rPr>
      </w:pPr>
      <w:bookmarkStart w:id="1" w:name="_Hlk153621559"/>
    </w:p>
    <w:p w14:paraId="0C2BFB9A" w14:textId="77777777" w:rsidR="00E71F1E" w:rsidRPr="00E71F1E" w:rsidRDefault="00E71F1E" w:rsidP="00E71F1E">
      <w:pPr>
        <w:pStyle w:val="a3"/>
        <w:rPr>
          <w:spacing w:val="2"/>
        </w:rPr>
      </w:pPr>
      <w:bookmarkStart w:id="2" w:name="_Hlk153621363"/>
      <w:bookmarkStart w:id="3" w:name="_Hlk153621607"/>
    </w:p>
    <w:bookmarkEnd w:id="2"/>
    <w:p w14:paraId="4DC9A0CB" w14:textId="6CF95B94" w:rsidR="00E71F1E" w:rsidRDefault="00E71F1E" w:rsidP="00E71F1E">
      <w:pPr>
        <w:pStyle w:val="a3"/>
        <w:numPr>
          <w:ilvl w:val="0"/>
          <w:numId w:val="2"/>
        </w:numPr>
        <w:ind w:left="596" w:hanging="363"/>
        <w:rPr>
          <w:spacing w:val="2"/>
        </w:rPr>
      </w:pPr>
      <w:r w:rsidRPr="00E71F1E">
        <w:rPr>
          <w:spacing w:val="2"/>
        </w:rPr>
        <w:t>施設使用料（会場費）の減額または減免（ただし、附属設備使用料は除く）</w:t>
      </w:r>
    </w:p>
    <w:p w14:paraId="607CD533" w14:textId="0031BEE4" w:rsidR="00422F88" w:rsidRDefault="00422F88" w:rsidP="00422F88">
      <w:pPr>
        <w:pStyle w:val="a3"/>
        <w:numPr>
          <w:ilvl w:val="0"/>
          <w:numId w:val="2"/>
        </w:numPr>
        <w:rPr>
          <w:spacing w:val="2"/>
        </w:rPr>
      </w:pPr>
      <w:r w:rsidRPr="00E71F1E">
        <w:rPr>
          <w:spacing w:val="2"/>
        </w:rPr>
        <w:t>広報誌や</w:t>
      </w:r>
      <w:r w:rsidRPr="00E71F1E">
        <w:rPr>
          <w:rFonts w:hint="eastAsia"/>
          <w:spacing w:val="2"/>
        </w:rPr>
        <w:t>ホームページ</w:t>
      </w:r>
      <w:r w:rsidRPr="00E71F1E">
        <w:rPr>
          <w:spacing w:val="2"/>
        </w:rPr>
        <w:t>等の掲載、その他による広報の協力</w:t>
      </w:r>
    </w:p>
    <w:p w14:paraId="3E1A6640" w14:textId="3C758704" w:rsidR="00422F88" w:rsidRDefault="00422F88" w:rsidP="00422F88">
      <w:pPr>
        <w:pStyle w:val="a3"/>
        <w:numPr>
          <w:ilvl w:val="0"/>
          <w:numId w:val="2"/>
        </w:numPr>
        <w:rPr>
          <w:spacing w:val="2"/>
        </w:rPr>
      </w:pPr>
      <w:r w:rsidRPr="00E71F1E">
        <w:rPr>
          <w:spacing w:val="2"/>
        </w:rPr>
        <w:t>印刷室の利用（上限 1000 枚）</w:t>
      </w:r>
      <w:r w:rsidR="00C90AAA" w:rsidRPr="00E71F1E">
        <w:rPr>
          <w:rFonts w:hint="eastAsia"/>
          <w:spacing w:val="2"/>
        </w:rPr>
        <w:t xml:space="preserve">　※企画に関する</w:t>
      </w:r>
      <w:r w:rsidR="00FA38A2" w:rsidRPr="00E71F1E">
        <w:rPr>
          <w:rFonts w:hint="eastAsia"/>
          <w:spacing w:val="2"/>
        </w:rPr>
        <w:t>広報物</w:t>
      </w:r>
      <w:r w:rsidR="00C90AAA" w:rsidRPr="00E71F1E">
        <w:rPr>
          <w:rFonts w:hint="eastAsia"/>
          <w:spacing w:val="2"/>
        </w:rPr>
        <w:t>、当日配布物など</w:t>
      </w:r>
    </w:p>
    <w:p w14:paraId="358687FA" w14:textId="77777777" w:rsidR="00E71F1E" w:rsidRDefault="00422F88" w:rsidP="00422F88">
      <w:pPr>
        <w:pStyle w:val="a3"/>
        <w:numPr>
          <w:ilvl w:val="0"/>
          <w:numId w:val="2"/>
        </w:numPr>
        <w:rPr>
          <w:spacing w:val="2"/>
        </w:rPr>
      </w:pPr>
      <w:r w:rsidRPr="00E71F1E">
        <w:rPr>
          <w:spacing w:val="2"/>
        </w:rPr>
        <w:t>事業費の助成（上限を 3 万</w:t>
      </w:r>
      <w:r w:rsidR="00E71F1E" w:rsidRPr="00E71F1E">
        <w:rPr>
          <w:rFonts w:hint="eastAsia"/>
          <w:spacing w:val="2"/>
        </w:rPr>
        <w:t>内</w:t>
      </w:r>
      <w:r w:rsidRPr="00E71F1E">
        <w:rPr>
          <w:spacing w:val="2"/>
        </w:rPr>
        <w:t>とする）</w:t>
      </w:r>
    </w:p>
    <w:p w14:paraId="2570D311" w14:textId="3F3CE779" w:rsidR="00422F88" w:rsidRPr="00E71F1E" w:rsidRDefault="00422F88" w:rsidP="00422F88">
      <w:pPr>
        <w:pStyle w:val="a3"/>
        <w:numPr>
          <w:ilvl w:val="0"/>
          <w:numId w:val="2"/>
        </w:numPr>
        <w:rPr>
          <w:spacing w:val="2"/>
        </w:rPr>
      </w:pPr>
      <w:r w:rsidRPr="00E71F1E">
        <w:rPr>
          <w:spacing w:val="2"/>
        </w:rPr>
        <w:t>託児の利用（対象：1 歳～未就学児</w:t>
      </w:r>
      <w:r w:rsidRPr="00E71F1E">
        <w:rPr>
          <w:rFonts w:hint="eastAsia"/>
          <w:spacing w:val="2"/>
        </w:rPr>
        <w:t xml:space="preserve">　原則12名</w:t>
      </w:r>
      <w:r w:rsidR="00FA38A2" w:rsidRPr="00E71F1E">
        <w:rPr>
          <w:rFonts w:hint="eastAsia"/>
          <w:spacing w:val="2"/>
        </w:rPr>
        <w:t>まで</w:t>
      </w:r>
      <w:r w:rsidRPr="00E71F1E">
        <w:rPr>
          <w:rFonts w:hint="eastAsia"/>
          <w:spacing w:val="2"/>
        </w:rPr>
        <w:t>、2時間以内、</w:t>
      </w:r>
      <w:r w:rsidR="00E71F1E" w:rsidRPr="00E71F1E">
        <w:rPr>
          <w:rFonts w:hint="eastAsia"/>
          <w:spacing w:val="2"/>
        </w:rPr>
        <w:t>催事日10日前までに</w:t>
      </w:r>
      <w:r w:rsidRPr="00E71F1E">
        <w:rPr>
          <w:rFonts w:hint="eastAsia"/>
          <w:spacing w:val="2"/>
        </w:rPr>
        <w:t>事前予約</w:t>
      </w:r>
      <w:r w:rsidRPr="00E71F1E">
        <w:rPr>
          <w:spacing w:val="2"/>
        </w:rPr>
        <w:t>）</w:t>
      </w:r>
    </w:p>
    <w:p w14:paraId="745DE8D2" w14:textId="77777777" w:rsidR="00422F88" w:rsidRPr="00E71F1E" w:rsidRDefault="00422F88" w:rsidP="00422F88">
      <w:pPr>
        <w:pStyle w:val="a3"/>
        <w:rPr>
          <w:spacing w:val="2"/>
        </w:rPr>
      </w:pPr>
    </w:p>
    <w:bookmarkEnd w:id="1"/>
    <w:p w14:paraId="23D2F295" w14:textId="77777777" w:rsidR="00422F88" w:rsidRPr="00E71F1E" w:rsidRDefault="00422F88" w:rsidP="00422F88">
      <w:pPr>
        <w:pStyle w:val="a3"/>
        <w:rPr>
          <w:spacing w:val="2"/>
        </w:rPr>
      </w:pPr>
    </w:p>
    <w:bookmarkEnd w:id="3"/>
    <w:p w14:paraId="51B9C297" w14:textId="77777777" w:rsidR="00422F88" w:rsidRPr="00E71F1E" w:rsidRDefault="00422F88" w:rsidP="00422F88">
      <w:pPr>
        <w:pStyle w:val="a3"/>
        <w:rPr>
          <w:spacing w:val="2"/>
        </w:rPr>
      </w:pPr>
      <w:r w:rsidRPr="00E71F1E">
        <w:rPr>
          <w:spacing w:val="2"/>
        </w:rPr>
        <w:t>（対象となる施設）</w:t>
      </w:r>
    </w:p>
    <w:p w14:paraId="34444AC3" w14:textId="77777777" w:rsidR="00422F88" w:rsidRPr="00E71F1E" w:rsidRDefault="00422F88" w:rsidP="00422F88">
      <w:pPr>
        <w:pStyle w:val="a3"/>
        <w:rPr>
          <w:spacing w:val="2"/>
        </w:rPr>
      </w:pPr>
    </w:p>
    <w:p w14:paraId="5E6AEFE6" w14:textId="77777777" w:rsidR="00422F88" w:rsidRPr="00E71F1E" w:rsidRDefault="00422F88" w:rsidP="00422F88">
      <w:pPr>
        <w:pStyle w:val="a3"/>
        <w:rPr>
          <w:spacing w:val="2"/>
        </w:rPr>
      </w:pPr>
      <w:r w:rsidRPr="00E71F1E">
        <w:rPr>
          <w:spacing w:val="2"/>
        </w:rPr>
        <w:t>はあもにい全館を対象とする。ただし、申請時の検討や事前の打ち合わせ等により調整する場合がある。また、準備やリハーサル、映写会の下見等で施設の追加使用が必要となった場合は、はあもにい館長の判断により施設の追加や変更を行うことができる。</w:t>
      </w:r>
    </w:p>
    <w:p w14:paraId="47822A9D" w14:textId="77777777" w:rsidR="00422F88" w:rsidRPr="00E71F1E" w:rsidRDefault="00422F88" w:rsidP="00422F88">
      <w:pPr>
        <w:pStyle w:val="a3"/>
        <w:spacing w:line="240" w:lineRule="atLeast"/>
        <w:rPr>
          <w:spacing w:val="2"/>
        </w:rPr>
      </w:pPr>
    </w:p>
    <w:p w14:paraId="5563F298" w14:textId="77777777" w:rsidR="00422F88" w:rsidRPr="00E71F1E" w:rsidRDefault="00422F88" w:rsidP="00422F88">
      <w:pPr>
        <w:pStyle w:val="a3"/>
        <w:spacing w:line="240" w:lineRule="atLeast"/>
        <w:rPr>
          <w:spacing w:val="2"/>
        </w:rPr>
      </w:pPr>
    </w:p>
    <w:p w14:paraId="67A99DA1" w14:textId="77777777" w:rsidR="00422F88" w:rsidRPr="00E71F1E" w:rsidRDefault="00422F88" w:rsidP="00422F88">
      <w:pPr>
        <w:pStyle w:val="a3"/>
        <w:spacing w:line="240" w:lineRule="atLeast"/>
        <w:rPr>
          <w:spacing w:val="2"/>
        </w:rPr>
      </w:pPr>
      <w:r w:rsidRPr="00E71F1E">
        <w:rPr>
          <w:spacing w:val="2"/>
        </w:rPr>
        <w:t>（主催）</w:t>
      </w:r>
    </w:p>
    <w:p w14:paraId="6075BEBD" w14:textId="77777777" w:rsidR="00422F88" w:rsidRPr="00E71F1E" w:rsidRDefault="00422F88" w:rsidP="00422F88">
      <w:pPr>
        <w:pStyle w:val="a3"/>
        <w:spacing w:line="240" w:lineRule="atLeast"/>
        <w:rPr>
          <w:spacing w:val="2"/>
        </w:rPr>
      </w:pPr>
    </w:p>
    <w:p w14:paraId="71110619" w14:textId="6F4BE62F" w:rsidR="00422F88" w:rsidRPr="00E71F1E" w:rsidRDefault="009A7C77" w:rsidP="00422F88">
      <w:pPr>
        <w:pStyle w:val="a3"/>
        <w:spacing w:line="240" w:lineRule="atLeast"/>
        <w:rPr>
          <w:spacing w:val="2"/>
        </w:rPr>
      </w:pPr>
      <w:r>
        <w:rPr>
          <w:rFonts w:hint="eastAsia"/>
          <w:spacing w:val="2"/>
        </w:rPr>
        <w:t>採択グループ</w:t>
      </w:r>
      <w:r w:rsidR="00422F88" w:rsidRPr="00E71F1E">
        <w:rPr>
          <w:spacing w:val="2"/>
        </w:rPr>
        <w:t>とはあもにいの並び主催とする。広報を行う場合は、「はあもにい市民グループ企画」であることと、はあもにいとの「並び主催」であることの記載を要する。</w:t>
      </w:r>
    </w:p>
    <w:p w14:paraId="3523DA67" w14:textId="77777777" w:rsidR="00422F88" w:rsidRPr="00E71F1E" w:rsidRDefault="00422F88" w:rsidP="00422F88">
      <w:pPr>
        <w:pStyle w:val="a3"/>
        <w:spacing w:line="240" w:lineRule="atLeast"/>
        <w:rPr>
          <w:spacing w:val="2"/>
        </w:rPr>
      </w:pPr>
    </w:p>
    <w:p w14:paraId="4E1FDAC8" w14:textId="77777777" w:rsidR="00422F88" w:rsidRPr="00E71F1E" w:rsidRDefault="00422F88" w:rsidP="00422F88">
      <w:pPr>
        <w:pStyle w:val="a3"/>
        <w:spacing w:line="240" w:lineRule="atLeast"/>
        <w:rPr>
          <w:spacing w:val="2"/>
        </w:rPr>
      </w:pPr>
    </w:p>
    <w:p w14:paraId="3B7E7BDB" w14:textId="77777777" w:rsidR="00422F88" w:rsidRPr="00E71F1E" w:rsidRDefault="00422F88" w:rsidP="00422F88">
      <w:pPr>
        <w:pStyle w:val="a3"/>
        <w:spacing w:line="240" w:lineRule="atLeast"/>
        <w:rPr>
          <w:spacing w:val="2"/>
        </w:rPr>
      </w:pPr>
      <w:r w:rsidRPr="00E71F1E">
        <w:rPr>
          <w:spacing w:val="2"/>
        </w:rPr>
        <w:t>（主催者）</w:t>
      </w:r>
    </w:p>
    <w:p w14:paraId="022700BC" w14:textId="77777777" w:rsidR="00422F88" w:rsidRPr="00E71F1E" w:rsidRDefault="00422F88" w:rsidP="00422F88">
      <w:pPr>
        <w:pStyle w:val="a3"/>
        <w:spacing w:line="240" w:lineRule="atLeast"/>
        <w:rPr>
          <w:spacing w:val="2"/>
        </w:rPr>
      </w:pPr>
    </w:p>
    <w:p w14:paraId="7F3EE6E9" w14:textId="77777777" w:rsidR="00E71F1E" w:rsidRDefault="00422F88" w:rsidP="00422F88">
      <w:pPr>
        <w:pStyle w:val="a3"/>
        <w:spacing w:line="240" w:lineRule="atLeast"/>
        <w:rPr>
          <w:spacing w:val="2"/>
        </w:rPr>
      </w:pPr>
      <w:r w:rsidRPr="00E71F1E">
        <w:rPr>
          <w:spacing w:val="2"/>
        </w:rPr>
        <w:t>企画を主催する者は申請者と同一である必要がある。</w:t>
      </w:r>
    </w:p>
    <w:p w14:paraId="640B134B" w14:textId="77777777" w:rsidR="00E71F1E" w:rsidRDefault="00E71F1E" w:rsidP="00422F88">
      <w:pPr>
        <w:pStyle w:val="a3"/>
        <w:spacing w:line="240" w:lineRule="atLeast"/>
        <w:rPr>
          <w:spacing w:val="2"/>
        </w:rPr>
      </w:pPr>
    </w:p>
    <w:p w14:paraId="11140233" w14:textId="77777777" w:rsidR="009A7C77" w:rsidRPr="00E71F1E" w:rsidRDefault="009A7C77" w:rsidP="009A7C77">
      <w:pPr>
        <w:pStyle w:val="a3"/>
        <w:rPr>
          <w:spacing w:val="2"/>
        </w:rPr>
      </w:pPr>
    </w:p>
    <w:p w14:paraId="47A50B1C" w14:textId="3BABF3E3" w:rsidR="009A7C77" w:rsidRDefault="009A7C77" w:rsidP="009A7C77">
      <w:pPr>
        <w:pStyle w:val="a3"/>
        <w:numPr>
          <w:ilvl w:val="0"/>
          <w:numId w:val="4"/>
        </w:numPr>
        <w:rPr>
          <w:spacing w:val="2"/>
        </w:rPr>
      </w:pPr>
      <w:r w:rsidRPr="00E71F1E">
        <w:rPr>
          <w:spacing w:val="2"/>
        </w:rPr>
        <w:t>法人または団体が行う場合は、代表者および連絡担当者を明確にする</w:t>
      </w:r>
      <w:r>
        <w:rPr>
          <w:rFonts w:hint="eastAsia"/>
          <w:spacing w:val="2"/>
        </w:rPr>
        <w:t>こと</w:t>
      </w:r>
    </w:p>
    <w:p w14:paraId="065E6FB5" w14:textId="24E9D4FA" w:rsidR="009A7C77" w:rsidRDefault="009A7C77" w:rsidP="009A7C77">
      <w:pPr>
        <w:pStyle w:val="a3"/>
        <w:numPr>
          <w:ilvl w:val="0"/>
          <w:numId w:val="4"/>
        </w:numPr>
        <w:rPr>
          <w:spacing w:val="2"/>
        </w:rPr>
      </w:pPr>
      <w:r>
        <w:rPr>
          <w:rFonts w:hint="eastAsia"/>
          <w:spacing w:val="2"/>
        </w:rPr>
        <w:t>採択グループ</w:t>
      </w:r>
      <w:r w:rsidRPr="009A7C77">
        <w:rPr>
          <w:rFonts w:hint="eastAsia"/>
          <w:spacing w:val="2"/>
        </w:rPr>
        <w:t>が実行委員会の形態である場合は、実行委員会の名簿および規約を提出すること</w:t>
      </w:r>
    </w:p>
    <w:p w14:paraId="55415CA4" w14:textId="4E540E6F" w:rsidR="00E71F1E" w:rsidRPr="009A7C77" w:rsidRDefault="009A7C77" w:rsidP="009A7C77">
      <w:pPr>
        <w:pStyle w:val="a3"/>
        <w:numPr>
          <w:ilvl w:val="0"/>
          <w:numId w:val="4"/>
        </w:numPr>
        <w:rPr>
          <w:spacing w:val="2"/>
        </w:rPr>
      </w:pPr>
      <w:r>
        <w:rPr>
          <w:rFonts w:hint="eastAsia"/>
          <w:spacing w:val="2"/>
        </w:rPr>
        <w:t>採択グループ名称</w:t>
      </w:r>
      <w:r w:rsidRPr="009A7C77">
        <w:rPr>
          <w:rFonts w:hint="eastAsia"/>
          <w:spacing w:val="2"/>
        </w:rPr>
        <w:t>や代表者または連絡担当者が変更になる場合には、速やかにはあもにいに連絡をする。変更の可否ははあもにい館長が判断する。変更が不可と判断した場合、当該市民グループ企画の支援を中止することができる。</w:t>
      </w:r>
    </w:p>
    <w:p w14:paraId="72A341F8" w14:textId="77777777" w:rsidR="00422F88" w:rsidRPr="00E71F1E" w:rsidRDefault="00422F88" w:rsidP="00422F88">
      <w:pPr>
        <w:pStyle w:val="a3"/>
        <w:spacing w:line="240" w:lineRule="atLeast"/>
        <w:rPr>
          <w:spacing w:val="2"/>
        </w:rPr>
      </w:pPr>
    </w:p>
    <w:p w14:paraId="5D623B3C" w14:textId="77777777" w:rsidR="003C041C" w:rsidRPr="00E71F1E" w:rsidRDefault="003C041C" w:rsidP="00422F88">
      <w:pPr>
        <w:pStyle w:val="a3"/>
        <w:spacing w:line="240" w:lineRule="atLeast"/>
        <w:rPr>
          <w:spacing w:val="2"/>
        </w:rPr>
      </w:pPr>
    </w:p>
    <w:p w14:paraId="19B9B597" w14:textId="77777777" w:rsidR="00422F88" w:rsidRPr="00E71F1E" w:rsidRDefault="00422F88" w:rsidP="00422F88">
      <w:pPr>
        <w:pStyle w:val="a3"/>
        <w:spacing w:line="240" w:lineRule="atLeast"/>
        <w:rPr>
          <w:spacing w:val="2"/>
        </w:rPr>
      </w:pPr>
      <w:r w:rsidRPr="00E71F1E">
        <w:rPr>
          <w:spacing w:val="2"/>
        </w:rPr>
        <w:t>（企画の変更及び中止）</w:t>
      </w:r>
    </w:p>
    <w:p w14:paraId="756B0F5B" w14:textId="77777777" w:rsidR="00422F88" w:rsidRPr="00E71F1E" w:rsidRDefault="00422F88" w:rsidP="00422F88">
      <w:pPr>
        <w:pStyle w:val="a3"/>
        <w:spacing w:line="240" w:lineRule="atLeast"/>
        <w:rPr>
          <w:spacing w:val="2"/>
        </w:rPr>
      </w:pPr>
    </w:p>
    <w:p w14:paraId="04781868" w14:textId="46DCE728" w:rsidR="00422F88" w:rsidRPr="00E71F1E" w:rsidRDefault="00422F88" w:rsidP="00422F88">
      <w:pPr>
        <w:pStyle w:val="a3"/>
        <w:spacing w:line="240" w:lineRule="atLeast"/>
        <w:rPr>
          <w:spacing w:val="2"/>
        </w:rPr>
      </w:pPr>
      <w:r w:rsidRPr="00E71F1E">
        <w:rPr>
          <w:spacing w:val="2"/>
        </w:rPr>
        <w:t>内容が途中で変更になり、当初と目的が</w:t>
      </w:r>
      <w:r w:rsidRPr="00E71F1E">
        <w:rPr>
          <w:rFonts w:hint="eastAsia"/>
          <w:spacing w:val="2"/>
        </w:rPr>
        <w:t>大きく</w:t>
      </w:r>
      <w:r w:rsidRPr="00E71F1E">
        <w:rPr>
          <w:spacing w:val="2"/>
        </w:rPr>
        <w:t>異なった場合、はあもにい館長の判断により、支援を中止することができる。</w:t>
      </w:r>
    </w:p>
    <w:p w14:paraId="0E4D0A40" w14:textId="77777777" w:rsidR="00422F88" w:rsidRPr="00E71F1E" w:rsidRDefault="00422F88" w:rsidP="00422F88">
      <w:pPr>
        <w:pStyle w:val="a3"/>
        <w:spacing w:line="240" w:lineRule="atLeast"/>
        <w:rPr>
          <w:spacing w:val="2"/>
        </w:rPr>
      </w:pPr>
    </w:p>
    <w:p w14:paraId="51FB7266" w14:textId="77777777" w:rsidR="00422F88" w:rsidRPr="00E71F1E" w:rsidRDefault="00422F88" w:rsidP="00422F88">
      <w:pPr>
        <w:pStyle w:val="a3"/>
        <w:spacing w:line="240" w:lineRule="atLeast"/>
        <w:rPr>
          <w:spacing w:val="2"/>
        </w:rPr>
      </w:pPr>
    </w:p>
    <w:p w14:paraId="3C8F0321" w14:textId="77777777" w:rsidR="00422F88" w:rsidRPr="00E71F1E" w:rsidRDefault="00422F88" w:rsidP="00422F88">
      <w:pPr>
        <w:pStyle w:val="a3"/>
        <w:spacing w:line="240" w:lineRule="atLeast"/>
        <w:rPr>
          <w:spacing w:val="2"/>
        </w:rPr>
      </w:pPr>
      <w:r w:rsidRPr="00E71F1E">
        <w:rPr>
          <w:spacing w:val="2"/>
        </w:rPr>
        <w:t>（打ち合わせ）</w:t>
      </w:r>
    </w:p>
    <w:p w14:paraId="332386AE" w14:textId="77777777" w:rsidR="00422F88" w:rsidRPr="00E71F1E" w:rsidRDefault="00422F88" w:rsidP="00422F88">
      <w:pPr>
        <w:pStyle w:val="a3"/>
        <w:spacing w:line="240" w:lineRule="atLeast"/>
        <w:rPr>
          <w:spacing w:val="2"/>
        </w:rPr>
      </w:pPr>
    </w:p>
    <w:p w14:paraId="5577E693" w14:textId="7292B389" w:rsidR="00422F88" w:rsidRPr="00E71F1E" w:rsidRDefault="00422F88" w:rsidP="00422F88">
      <w:pPr>
        <w:pStyle w:val="a3"/>
        <w:spacing w:line="240" w:lineRule="atLeast"/>
        <w:rPr>
          <w:spacing w:val="2"/>
        </w:rPr>
      </w:pPr>
      <w:r w:rsidRPr="00E71F1E">
        <w:rPr>
          <w:spacing w:val="2"/>
        </w:rPr>
        <w:t>企画の準備および実施、また施設の使用や利用方法について、</w:t>
      </w:r>
      <w:r w:rsidRPr="00E71F1E">
        <w:rPr>
          <w:rFonts w:hint="eastAsia"/>
          <w:spacing w:val="2"/>
        </w:rPr>
        <w:t>事前に</w:t>
      </w:r>
      <w:r w:rsidRPr="00E71F1E">
        <w:rPr>
          <w:spacing w:val="2"/>
        </w:rPr>
        <w:t>はあもにいスタッフと綿密な打ち合わせを行う。</w:t>
      </w:r>
    </w:p>
    <w:p w14:paraId="73D56A38" w14:textId="77777777" w:rsidR="00422F88" w:rsidRPr="00E71F1E" w:rsidRDefault="00422F88" w:rsidP="00422F88">
      <w:pPr>
        <w:pStyle w:val="a3"/>
        <w:spacing w:line="240" w:lineRule="atLeast"/>
        <w:rPr>
          <w:spacing w:val="2"/>
        </w:rPr>
      </w:pPr>
    </w:p>
    <w:p w14:paraId="19A079FE" w14:textId="77777777" w:rsidR="00422F88" w:rsidRPr="00E71F1E" w:rsidRDefault="00422F88" w:rsidP="00422F88">
      <w:pPr>
        <w:pStyle w:val="a3"/>
        <w:spacing w:line="240" w:lineRule="atLeast"/>
        <w:rPr>
          <w:spacing w:val="2"/>
        </w:rPr>
      </w:pPr>
    </w:p>
    <w:p w14:paraId="5D58D7DC" w14:textId="77777777" w:rsidR="00422F88" w:rsidRPr="00E71F1E" w:rsidRDefault="00422F88" w:rsidP="00422F88">
      <w:pPr>
        <w:pStyle w:val="a3"/>
        <w:spacing w:line="240" w:lineRule="atLeast"/>
        <w:rPr>
          <w:spacing w:val="2"/>
        </w:rPr>
      </w:pPr>
      <w:r w:rsidRPr="00E71F1E">
        <w:rPr>
          <w:spacing w:val="2"/>
        </w:rPr>
        <w:t>（広報物および広報）</w:t>
      </w:r>
    </w:p>
    <w:p w14:paraId="67925062" w14:textId="77777777" w:rsidR="00422F88" w:rsidRPr="00E71F1E" w:rsidRDefault="00422F88" w:rsidP="00422F88">
      <w:pPr>
        <w:pStyle w:val="a3"/>
        <w:spacing w:line="240" w:lineRule="atLeast"/>
        <w:rPr>
          <w:spacing w:val="2"/>
        </w:rPr>
      </w:pPr>
    </w:p>
    <w:p w14:paraId="611238F9" w14:textId="04F5D8DA" w:rsidR="009A7C77" w:rsidRDefault="00422F88" w:rsidP="00422F88">
      <w:pPr>
        <w:pStyle w:val="a3"/>
        <w:spacing w:line="240" w:lineRule="atLeast"/>
        <w:rPr>
          <w:spacing w:val="2"/>
        </w:rPr>
      </w:pPr>
      <w:r w:rsidRPr="00E71F1E">
        <w:rPr>
          <w:spacing w:val="2"/>
        </w:rPr>
        <w:t>広報物作成は</w:t>
      </w:r>
      <w:r w:rsidRPr="00E71F1E">
        <w:rPr>
          <w:rFonts w:hint="eastAsia"/>
          <w:spacing w:val="2"/>
        </w:rPr>
        <w:t>、</w:t>
      </w:r>
      <w:r w:rsidR="00FA38A2" w:rsidRPr="00E71F1E">
        <w:rPr>
          <w:rFonts w:hint="eastAsia"/>
          <w:spacing w:val="2"/>
        </w:rPr>
        <w:t>基本的に</w:t>
      </w:r>
      <w:r w:rsidR="009A7C77">
        <w:rPr>
          <w:rFonts w:hint="eastAsia"/>
          <w:spacing w:val="2"/>
        </w:rPr>
        <w:t>採択されたグループ</w:t>
      </w:r>
      <w:r w:rsidRPr="00E71F1E">
        <w:rPr>
          <w:spacing w:val="2"/>
        </w:rPr>
        <w:t>で行う（ただし困難な場合は</w:t>
      </w:r>
      <w:r w:rsidR="00FA38A2" w:rsidRPr="00E71F1E">
        <w:rPr>
          <w:rFonts w:hint="eastAsia"/>
          <w:spacing w:val="2"/>
        </w:rPr>
        <w:t>、</w:t>
      </w:r>
      <w:r w:rsidRPr="00E71F1E">
        <w:rPr>
          <w:spacing w:val="2"/>
        </w:rPr>
        <w:t>はあもにいで支援</w:t>
      </w:r>
      <w:r w:rsidR="00FA38A2" w:rsidRPr="00E71F1E">
        <w:rPr>
          <w:rFonts w:hint="eastAsia"/>
          <w:spacing w:val="2"/>
        </w:rPr>
        <w:t>。Wordフォーマットあり</w:t>
      </w:r>
      <w:r w:rsidRPr="00E71F1E">
        <w:rPr>
          <w:spacing w:val="2"/>
        </w:rPr>
        <w:t>）。作成物は、</w:t>
      </w:r>
      <w:r w:rsidR="00C90AAA" w:rsidRPr="00E71F1E">
        <w:rPr>
          <w:rFonts w:hint="eastAsia"/>
          <w:spacing w:val="2"/>
        </w:rPr>
        <w:t>告知を始める前に</w:t>
      </w:r>
      <w:r w:rsidRPr="00E71F1E">
        <w:rPr>
          <w:spacing w:val="2"/>
        </w:rPr>
        <w:t>はあもにいスタッフによる事前の確認を要する。</w:t>
      </w:r>
    </w:p>
    <w:p w14:paraId="345DF3F4" w14:textId="6E918E6F" w:rsidR="00422F88" w:rsidRPr="00E71F1E" w:rsidRDefault="00422F88" w:rsidP="00422F88">
      <w:pPr>
        <w:pStyle w:val="a3"/>
        <w:spacing w:line="240" w:lineRule="atLeast"/>
        <w:rPr>
          <w:spacing w:val="2"/>
        </w:rPr>
      </w:pPr>
      <w:r w:rsidRPr="00E71F1E">
        <w:rPr>
          <w:spacing w:val="2"/>
        </w:rPr>
        <w:t>各メディアの取材の受け入れを行う際は、取材日時、取材者、内容、掲載予定日を事前に報告する。</w:t>
      </w:r>
    </w:p>
    <w:p w14:paraId="1364BA19" w14:textId="77777777" w:rsidR="00422F88" w:rsidRPr="00E71F1E" w:rsidRDefault="00422F88" w:rsidP="00422F88">
      <w:pPr>
        <w:pStyle w:val="a3"/>
        <w:spacing w:line="240" w:lineRule="atLeast"/>
        <w:rPr>
          <w:spacing w:val="2"/>
        </w:rPr>
      </w:pPr>
    </w:p>
    <w:p w14:paraId="12960804" w14:textId="77777777" w:rsidR="00422F88" w:rsidRPr="00E71F1E" w:rsidRDefault="00422F88" w:rsidP="00422F88">
      <w:pPr>
        <w:pStyle w:val="a3"/>
        <w:spacing w:line="240" w:lineRule="atLeast"/>
        <w:rPr>
          <w:spacing w:val="2"/>
        </w:rPr>
      </w:pPr>
    </w:p>
    <w:p w14:paraId="1A441E7C" w14:textId="77777777" w:rsidR="00422F88" w:rsidRPr="00E71F1E" w:rsidRDefault="00422F88" w:rsidP="00422F88">
      <w:pPr>
        <w:pStyle w:val="a3"/>
        <w:spacing w:line="240" w:lineRule="atLeast"/>
        <w:rPr>
          <w:spacing w:val="2"/>
        </w:rPr>
      </w:pPr>
      <w:r w:rsidRPr="00E71F1E">
        <w:rPr>
          <w:spacing w:val="2"/>
        </w:rPr>
        <w:t>（準備・実施）</w:t>
      </w:r>
    </w:p>
    <w:p w14:paraId="3F76B84D" w14:textId="77777777" w:rsidR="00422F88" w:rsidRPr="00E71F1E" w:rsidRDefault="00422F88" w:rsidP="00422F88">
      <w:pPr>
        <w:pStyle w:val="a3"/>
        <w:spacing w:line="240" w:lineRule="atLeast"/>
        <w:rPr>
          <w:spacing w:val="2"/>
        </w:rPr>
      </w:pPr>
    </w:p>
    <w:p w14:paraId="15F288A7" w14:textId="77777777" w:rsidR="0069072F" w:rsidRDefault="00422F88" w:rsidP="00422F88">
      <w:pPr>
        <w:pStyle w:val="a3"/>
        <w:spacing w:line="240" w:lineRule="atLeast"/>
        <w:rPr>
          <w:spacing w:val="2"/>
        </w:rPr>
      </w:pPr>
      <w:r w:rsidRPr="00E71F1E">
        <w:rPr>
          <w:spacing w:val="2"/>
        </w:rPr>
        <w:t>申込対応は</w:t>
      </w:r>
      <w:r w:rsidRPr="00E71F1E">
        <w:rPr>
          <w:rFonts w:hint="eastAsia"/>
          <w:spacing w:val="2"/>
        </w:rPr>
        <w:t>、</w:t>
      </w:r>
      <w:r w:rsidRPr="00E71F1E">
        <w:rPr>
          <w:spacing w:val="2"/>
        </w:rPr>
        <w:t>基本的に</w:t>
      </w:r>
      <w:r w:rsidR="009A7C77">
        <w:rPr>
          <w:rFonts w:hint="eastAsia"/>
          <w:spacing w:val="2"/>
        </w:rPr>
        <w:t>採択されたグループ</w:t>
      </w:r>
      <w:r w:rsidR="009A7C77" w:rsidRPr="00E71F1E">
        <w:rPr>
          <w:spacing w:val="2"/>
        </w:rPr>
        <w:t>で</w:t>
      </w:r>
      <w:r w:rsidRPr="00E71F1E">
        <w:rPr>
          <w:spacing w:val="2"/>
        </w:rPr>
        <w:t>行う（ただし困難な場合ははあもにいで支援）。</w:t>
      </w:r>
    </w:p>
    <w:p w14:paraId="0DDDE607" w14:textId="77777777" w:rsidR="0069072F" w:rsidRPr="00E71F1E" w:rsidRDefault="0069072F" w:rsidP="0069072F">
      <w:pPr>
        <w:pStyle w:val="a3"/>
        <w:rPr>
          <w:spacing w:val="2"/>
        </w:rPr>
      </w:pPr>
    </w:p>
    <w:p w14:paraId="5C7EF5FA" w14:textId="36C84DFD" w:rsidR="0069072F" w:rsidRDefault="00422F88" w:rsidP="0069072F">
      <w:pPr>
        <w:pStyle w:val="a3"/>
        <w:numPr>
          <w:ilvl w:val="0"/>
          <w:numId w:val="5"/>
        </w:numPr>
        <w:rPr>
          <w:spacing w:val="2"/>
        </w:rPr>
      </w:pPr>
      <w:r w:rsidRPr="0069072F">
        <w:rPr>
          <w:spacing w:val="2"/>
        </w:rPr>
        <w:t>当日までの準備</w:t>
      </w:r>
      <w:r w:rsidR="00C90AAA" w:rsidRPr="0069072F">
        <w:rPr>
          <w:rFonts w:hint="eastAsia"/>
          <w:spacing w:val="2"/>
        </w:rPr>
        <w:t>、</w:t>
      </w:r>
      <w:r w:rsidRPr="0069072F">
        <w:rPr>
          <w:spacing w:val="2"/>
        </w:rPr>
        <w:t>当日の運営は</w:t>
      </w:r>
      <w:r w:rsidRPr="0069072F">
        <w:rPr>
          <w:rFonts w:hint="eastAsia"/>
          <w:spacing w:val="2"/>
        </w:rPr>
        <w:t>、</w:t>
      </w:r>
      <w:r w:rsidR="0069072F" w:rsidRPr="0069072F">
        <w:rPr>
          <w:rFonts w:hint="eastAsia"/>
          <w:spacing w:val="2"/>
        </w:rPr>
        <w:t>採択されたグループ</w:t>
      </w:r>
      <w:r w:rsidRPr="0069072F">
        <w:rPr>
          <w:spacing w:val="2"/>
        </w:rPr>
        <w:t>が主に行う</w:t>
      </w:r>
    </w:p>
    <w:p w14:paraId="0C231A2D" w14:textId="436A4DB8" w:rsidR="00422F88" w:rsidRDefault="0069072F" w:rsidP="0069072F">
      <w:pPr>
        <w:pStyle w:val="a3"/>
        <w:numPr>
          <w:ilvl w:val="0"/>
          <w:numId w:val="5"/>
        </w:numPr>
        <w:rPr>
          <w:spacing w:val="2"/>
        </w:rPr>
      </w:pPr>
      <w:r>
        <w:rPr>
          <w:rFonts w:hint="eastAsia"/>
          <w:spacing w:val="2"/>
        </w:rPr>
        <w:t>採択グループが</w:t>
      </w:r>
      <w:r w:rsidR="00422F88" w:rsidRPr="0069072F">
        <w:rPr>
          <w:spacing w:val="2"/>
        </w:rPr>
        <w:t>申し込みで得た個人情報は</w:t>
      </w:r>
      <w:r w:rsidR="00422F88" w:rsidRPr="0069072F">
        <w:rPr>
          <w:rFonts w:hint="eastAsia"/>
          <w:spacing w:val="2"/>
        </w:rPr>
        <w:t>、</w:t>
      </w:r>
      <w:r w:rsidR="00422F88" w:rsidRPr="0069072F">
        <w:rPr>
          <w:spacing w:val="2"/>
        </w:rPr>
        <w:t>当該市民グループ企画においてのみ使用し</w:t>
      </w:r>
      <w:r w:rsidR="00C90AAA" w:rsidRPr="0069072F">
        <w:rPr>
          <w:rFonts w:hint="eastAsia"/>
          <w:spacing w:val="2"/>
        </w:rPr>
        <w:t>、</w:t>
      </w:r>
      <w:r w:rsidR="00422F88" w:rsidRPr="0069072F">
        <w:rPr>
          <w:spacing w:val="2"/>
        </w:rPr>
        <w:t>終了後は速やかに破棄すること。その後の広報・情報発信に使用する場合は</w:t>
      </w:r>
      <w:r w:rsidR="00422F88" w:rsidRPr="0069072F">
        <w:rPr>
          <w:rFonts w:hint="eastAsia"/>
          <w:spacing w:val="2"/>
        </w:rPr>
        <w:t>、</w:t>
      </w:r>
      <w:r w:rsidR="00422F88" w:rsidRPr="0069072F">
        <w:rPr>
          <w:spacing w:val="2"/>
        </w:rPr>
        <w:t>必ず本人に許可を得ること</w:t>
      </w:r>
    </w:p>
    <w:p w14:paraId="425246E0" w14:textId="3D64BE40" w:rsidR="00422F88" w:rsidRPr="0069072F" w:rsidRDefault="00422F88" w:rsidP="0069072F">
      <w:pPr>
        <w:pStyle w:val="a3"/>
        <w:numPr>
          <w:ilvl w:val="0"/>
          <w:numId w:val="5"/>
        </w:numPr>
        <w:rPr>
          <w:spacing w:val="2"/>
        </w:rPr>
      </w:pPr>
      <w:r w:rsidRPr="0069072F">
        <w:rPr>
          <w:spacing w:val="2"/>
        </w:rPr>
        <w:t>料理・工作・運動など、参加者に怪我など危険が予測される企画は</w:t>
      </w:r>
      <w:r w:rsidRPr="0069072F">
        <w:rPr>
          <w:rFonts w:hint="eastAsia"/>
          <w:spacing w:val="2"/>
        </w:rPr>
        <w:t>、</w:t>
      </w:r>
      <w:r w:rsidRPr="0069072F">
        <w:rPr>
          <w:spacing w:val="2"/>
        </w:rPr>
        <w:t>イベントまたはレクレーション保険などの保険加入を原則必須とする</w:t>
      </w:r>
    </w:p>
    <w:p w14:paraId="6975D252" w14:textId="77777777" w:rsidR="00422F88" w:rsidRPr="00E71F1E" w:rsidRDefault="00422F88" w:rsidP="00422F88">
      <w:pPr>
        <w:pStyle w:val="a3"/>
        <w:spacing w:line="240" w:lineRule="atLeast"/>
        <w:rPr>
          <w:spacing w:val="2"/>
        </w:rPr>
      </w:pPr>
    </w:p>
    <w:p w14:paraId="3A31A49F" w14:textId="77777777" w:rsidR="00422F88" w:rsidRPr="00E71F1E" w:rsidRDefault="00422F88" w:rsidP="00422F88">
      <w:pPr>
        <w:pStyle w:val="a3"/>
        <w:spacing w:line="240" w:lineRule="atLeast"/>
        <w:rPr>
          <w:spacing w:val="2"/>
        </w:rPr>
      </w:pPr>
    </w:p>
    <w:p w14:paraId="6812708C" w14:textId="77777777" w:rsidR="00422F88" w:rsidRPr="00E71F1E" w:rsidRDefault="00422F88" w:rsidP="00422F88">
      <w:pPr>
        <w:pStyle w:val="a3"/>
        <w:spacing w:line="240" w:lineRule="atLeast"/>
        <w:rPr>
          <w:spacing w:val="2"/>
        </w:rPr>
      </w:pPr>
      <w:r w:rsidRPr="00E71F1E">
        <w:rPr>
          <w:spacing w:val="2"/>
        </w:rPr>
        <w:t>（報告）</w:t>
      </w:r>
    </w:p>
    <w:p w14:paraId="0E3B359B" w14:textId="77777777" w:rsidR="00422F88" w:rsidRPr="00E71F1E" w:rsidRDefault="00422F88" w:rsidP="00422F88">
      <w:pPr>
        <w:pStyle w:val="a3"/>
        <w:spacing w:line="240" w:lineRule="atLeast"/>
        <w:rPr>
          <w:spacing w:val="2"/>
        </w:rPr>
      </w:pPr>
    </w:p>
    <w:p w14:paraId="2674A61E" w14:textId="4F74B5E4" w:rsidR="00422F88" w:rsidRPr="00E71F1E" w:rsidRDefault="00422F88" w:rsidP="00422F88">
      <w:pPr>
        <w:pStyle w:val="a3"/>
        <w:spacing w:line="240" w:lineRule="atLeast"/>
        <w:rPr>
          <w:spacing w:val="2"/>
        </w:rPr>
      </w:pPr>
      <w:r w:rsidRPr="00E71F1E">
        <w:rPr>
          <w:spacing w:val="2"/>
        </w:rPr>
        <w:t>企画の終了後、30 日以内に報告書および決算書を提出する。事業費の助成がある場合は、報告書の受理後の振込みとなる。報告書には</w:t>
      </w:r>
      <w:r w:rsidRPr="00E71F1E">
        <w:rPr>
          <w:rFonts w:hint="eastAsia"/>
          <w:spacing w:val="2"/>
        </w:rPr>
        <w:t>、</w:t>
      </w:r>
      <w:r w:rsidRPr="00E71F1E">
        <w:rPr>
          <w:spacing w:val="2"/>
        </w:rPr>
        <w:t>実施風景写真の添付を要する（はあもにい側での写真撮影が可能な場合は不要）。実施風景写真は</w:t>
      </w:r>
      <w:r w:rsidRPr="00E71F1E">
        <w:rPr>
          <w:rFonts w:hint="eastAsia"/>
          <w:spacing w:val="2"/>
        </w:rPr>
        <w:t>、</w:t>
      </w:r>
      <w:r w:rsidRPr="00E71F1E">
        <w:rPr>
          <w:spacing w:val="2"/>
        </w:rPr>
        <w:t>参加者の個人情報に留意すること。</w:t>
      </w:r>
    </w:p>
    <w:p w14:paraId="64159F05" w14:textId="77777777" w:rsidR="00422F88" w:rsidRPr="00E71F1E" w:rsidRDefault="00422F88" w:rsidP="00422F88">
      <w:pPr>
        <w:pStyle w:val="a3"/>
        <w:spacing w:line="240" w:lineRule="atLeast"/>
        <w:rPr>
          <w:spacing w:val="2"/>
        </w:rPr>
      </w:pPr>
    </w:p>
    <w:p w14:paraId="1DBF30C6" w14:textId="77777777" w:rsidR="00422F88" w:rsidRPr="00E71F1E" w:rsidRDefault="00422F88" w:rsidP="00422F88">
      <w:pPr>
        <w:pStyle w:val="a3"/>
        <w:spacing w:line="240" w:lineRule="atLeast"/>
        <w:rPr>
          <w:spacing w:val="2"/>
        </w:rPr>
      </w:pPr>
    </w:p>
    <w:p w14:paraId="2C825FA7" w14:textId="77777777" w:rsidR="00422F88" w:rsidRPr="00E71F1E" w:rsidRDefault="00422F88" w:rsidP="00422F88">
      <w:pPr>
        <w:pStyle w:val="a3"/>
        <w:spacing w:line="240" w:lineRule="atLeast"/>
        <w:rPr>
          <w:spacing w:val="2"/>
        </w:rPr>
      </w:pPr>
      <w:r w:rsidRPr="00E71F1E">
        <w:rPr>
          <w:spacing w:val="2"/>
        </w:rPr>
        <w:t>（アンケート）</w:t>
      </w:r>
    </w:p>
    <w:p w14:paraId="16190F98" w14:textId="77777777" w:rsidR="00422F88" w:rsidRPr="00E71F1E" w:rsidRDefault="00422F88" w:rsidP="00422F88">
      <w:pPr>
        <w:pStyle w:val="a3"/>
        <w:spacing w:line="240" w:lineRule="atLeast"/>
        <w:rPr>
          <w:spacing w:val="2"/>
        </w:rPr>
      </w:pPr>
    </w:p>
    <w:p w14:paraId="209C6588" w14:textId="21FF6D89" w:rsidR="00422F88" w:rsidRPr="00E71F1E" w:rsidRDefault="00422F88" w:rsidP="00422F88">
      <w:pPr>
        <w:pStyle w:val="a3"/>
        <w:spacing w:line="240" w:lineRule="atLeast"/>
        <w:rPr>
          <w:spacing w:val="2"/>
        </w:rPr>
      </w:pPr>
      <w:r w:rsidRPr="00E71F1E">
        <w:rPr>
          <w:spacing w:val="2"/>
        </w:rPr>
        <w:t>はあもにいの準備する受講者へのアンケート</w:t>
      </w:r>
      <w:r w:rsidR="0069072F">
        <w:rPr>
          <w:rFonts w:hint="eastAsia"/>
          <w:spacing w:val="2"/>
        </w:rPr>
        <w:t>に</w:t>
      </w:r>
      <w:r w:rsidRPr="00E71F1E">
        <w:rPr>
          <w:spacing w:val="2"/>
        </w:rPr>
        <w:t>協力</w:t>
      </w:r>
      <w:r w:rsidR="0069072F">
        <w:rPr>
          <w:rFonts w:hint="eastAsia"/>
          <w:spacing w:val="2"/>
        </w:rPr>
        <w:t>をすること</w:t>
      </w:r>
      <w:r w:rsidRPr="00E71F1E">
        <w:rPr>
          <w:spacing w:val="2"/>
        </w:rPr>
        <w:t>。ただし催事内容により</w:t>
      </w:r>
      <w:r w:rsidR="0069072F">
        <w:rPr>
          <w:rFonts w:hint="eastAsia"/>
          <w:spacing w:val="2"/>
        </w:rPr>
        <w:t>回収が</w:t>
      </w:r>
      <w:r w:rsidRPr="00E71F1E">
        <w:rPr>
          <w:spacing w:val="2"/>
        </w:rPr>
        <w:t>難しい場合はこの限りではない。</w:t>
      </w:r>
    </w:p>
    <w:p w14:paraId="45B2D9AA" w14:textId="77777777" w:rsidR="00422F88" w:rsidRPr="00E71F1E" w:rsidRDefault="00422F88" w:rsidP="00422F88">
      <w:pPr>
        <w:pStyle w:val="a3"/>
        <w:spacing w:line="240" w:lineRule="atLeast"/>
        <w:rPr>
          <w:spacing w:val="2"/>
        </w:rPr>
      </w:pPr>
    </w:p>
    <w:p w14:paraId="4F80D2FE" w14:textId="77777777" w:rsidR="00422F88" w:rsidRPr="00E71F1E" w:rsidRDefault="00422F88" w:rsidP="00422F88">
      <w:pPr>
        <w:pStyle w:val="a3"/>
        <w:spacing w:line="240" w:lineRule="atLeast"/>
        <w:rPr>
          <w:spacing w:val="2"/>
        </w:rPr>
      </w:pPr>
      <w:r w:rsidRPr="00E71F1E">
        <w:rPr>
          <w:spacing w:val="2"/>
        </w:rPr>
        <w:t>（その他）</w:t>
      </w:r>
    </w:p>
    <w:p w14:paraId="52904C6D" w14:textId="77777777" w:rsidR="00422F88" w:rsidRPr="00E71F1E" w:rsidRDefault="00422F88" w:rsidP="00422F88">
      <w:pPr>
        <w:pStyle w:val="a3"/>
        <w:spacing w:line="240" w:lineRule="atLeast"/>
        <w:rPr>
          <w:spacing w:val="2"/>
        </w:rPr>
      </w:pPr>
    </w:p>
    <w:p w14:paraId="2A08FE51" w14:textId="1EBEFF98" w:rsidR="003C041C" w:rsidRPr="00E71F1E" w:rsidRDefault="00422F88" w:rsidP="00422F88">
      <w:pPr>
        <w:pStyle w:val="a3"/>
        <w:spacing w:line="240" w:lineRule="atLeast"/>
        <w:rPr>
          <w:spacing w:val="2"/>
        </w:rPr>
      </w:pPr>
      <w:r w:rsidRPr="00E71F1E">
        <w:rPr>
          <w:spacing w:val="2"/>
        </w:rPr>
        <w:t>市民グループ企画の採用から実施、報告まで、</w:t>
      </w:r>
      <w:r w:rsidR="0069072F">
        <w:rPr>
          <w:rFonts w:hint="eastAsia"/>
          <w:spacing w:val="2"/>
        </w:rPr>
        <w:t>採択グループ</w:t>
      </w:r>
      <w:r w:rsidRPr="00E71F1E">
        <w:rPr>
          <w:spacing w:val="2"/>
        </w:rPr>
        <w:t>とはあもにいの双方が</w:t>
      </w:r>
      <w:r w:rsidRPr="00E71F1E">
        <w:rPr>
          <w:rFonts w:hint="eastAsia"/>
          <w:spacing w:val="2"/>
        </w:rPr>
        <w:t>、</w:t>
      </w:r>
      <w:r w:rsidRPr="00E71F1E">
        <w:rPr>
          <w:spacing w:val="2"/>
        </w:rPr>
        <w:t>誠意をもって進めていく。途中または実施中であっても、不誠実な状況が見られた場合、もしくは天災事変など</w:t>
      </w:r>
      <w:r w:rsidR="0069072F">
        <w:rPr>
          <w:rFonts w:hint="eastAsia"/>
          <w:spacing w:val="2"/>
        </w:rPr>
        <w:t>を理由に開催が不可能な</w:t>
      </w:r>
      <w:r w:rsidRPr="00E71F1E">
        <w:rPr>
          <w:spacing w:val="2"/>
        </w:rPr>
        <w:t>場合は、はあもにい館長の判断により企画</w:t>
      </w:r>
      <w:r w:rsidRPr="00E71F1E">
        <w:rPr>
          <w:rFonts w:hint="eastAsia"/>
          <w:spacing w:val="2"/>
        </w:rPr>
        <w:t>日時あるいは</w:t>
      </w:r>
      <w:r w:rsidRPr="00E71F1E">
        <w:rPr>
          <w:spacing w:val="2"/>
        </w:rPr>
        <w:t>内容の変更・中止を行うことができ</w:t>
      </w:r>
      <w:r w:rsidRPr="00E71F1E">
        <w:rPr>
          <w:rFonts w:hint="eastAsia"/>
          <w:spacing w:val="2"/>
        </w:rPr>
        <w:t>る</w:t>
      </w:r>
    </w:p>
    <w:sectPr w:rsidR="003C041C" w:rsidRPr="00E71F1E">
      <w:footerReference w:type="default" r:id="rId8"/>
      <w:pgSz w:w="11900" w:h="16850"/>
      <w:pgMar w:top="1840" w:right="1440" w:bottom="960" w:left="1600" w:header="0" w:footer="7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7EF9A" w14:textId="77777777" w:rsidR="0043090A" w:rsidRDefault="0043090A">
      <w:r>
        <w:separator/>
      </w:r>
    </w:p>
  </w:endnote>
  <w:endnote w:type="continuationSeparator" w:id="0">
    <w:p w14:paraId="67BE164F" w14:textId="77777777" w:rsidR="0043090A" w:rsidRDefault="00430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3F0E4" w14:textId="26D5F65C" w:rsidR="00744CAF" w:rsidRDefault="00744CAF">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4E867" w14:textId="77777777" w:rsidR="0043090A" w:rsidRDefault="0043090A">
      <w:r>
        <w:separator/>
      </w:r>
    </w:p>
  </w:footnote>
  <w:footnote w:type="continuationSeparator" w:id="0">
    <w:p w14:paraId="1A2C82B9" w14:textId="77777777" w:rsidR="0043090A" w:rsidRDefault="004309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57C94"/>
    <w:multiLevelType w:val="hybridMultilevel"/>
    <w:tmpl w:val="5602FF4A"/>
    <w:lvl w:ilvl="0" w:tplc="08F03232">
      <w:start w:val="1"/>
      <w:numFmt w:val="decimal"/>
      <w:lvlText w:val="（%1）"/>
      <w:lvlJc w:val="left"/>
      <w:pPr>
        <w:ind w:left="461" w:hanging="361"/>
      </w:pPr>
      <w:rPr>
        <w:rFonts w:ascii="ＭＳ Ｐゴシック" w:eastAsia="ＭＳ Ｐゴシック" w:hAnsi="ＭＳ Ｐゴシック" w:cs="ＭＳ Ｐゴシック" w:hint="default"/>
        <w:b w:val="0"/>
        <w:bCs w:val="0"/>
        <w:i w:val="0"/>
        <w:iCs w:val="0"/>
        <w:spacing w:val="0"/>
        <w:w w:val="100"/>
        <w:sz w:val="21"/>
        <w:szCs w:val="21"/>
        <w:lang w:val="en-US" w:eastAsia="ja-JP" w:bidi="ar-SA"/>
      </w:rPr>
    </w:lvl>
    <w:lvl w:ilvl="1" w:tplc="84DE9968">
      <w:start w:val="1"/>
      <w:numFmt w:val="decimal"/>
      <w:lvlText w:val="（%2）"/>
      <w:lvlJc w:val="left"/>
      <w:pPr>
        <w:ind w:left="595" w:hanging="361"/>
      </w:pPr>
      <w:rPr>
        <w:rFonts w:ascii="ＭＳ Ｐゴシック" w:eastAsia="ＭＳ Ｐゴシック" w:hAnsi="ＭＳ Ｐゴシック" w:cs="ＭＳ Ｐゴシック" w:hint="default"/>
        <w:b w:val="0"/>
        <w:bCs w:val="0"/>
        <w:i w:val="0"/>
        <w:iCs w:val="0"/>
        <w:color w:val="auto"/>
        <w:spacing w:val="0"/>
        <w:w w:val="100"/>
        <w:sz w:val="21"/>
        <w:szCs w:val="21"/>
        <w:lang w:val="en-US" w:eastAsia="ja-JP" w:bidi="ar-SA"/>
      </w:rPr>
    </w:lvl>
    <w:lvl w:ilvl="2" w:tplc="9424B98A">
      <w:numFmt w:val="bullet"/>
      <w:lvlText w:val="•"/>
      <w:lvlJc w:val="left"/>
      <w:pPr>
        <w:ind w:left="1517" w:hanging="361"/>
      </w:pPr>
      <w:rPr>
        <w:rFonts w:hint="default"/>
        <w:lang w:val="en-US" w:eastAsia="ja-JP" w:bidi="ar-SA"/>
      </w:rPr>
    </w:lvl>
    <w:lvl w:ilvl="3" w:tplc="5F4C46E6">
      <w:numFmt w:val="bullet"/>
      <w:lvlText w:val="•"/>
      <w:lvlJc w:val="left"/>
      <w:pPr>
        <w:ind w:left="2435" w:hanging="361"/>
      </w:pPr>
      <w:rPr>
        <w:rFonts w:hint="default"/>
        <w:lang w:val="en-US" w:eastAsia="ja-JP" w:bidi="ar-SA"/>
      </w:rPr>
    </w:lvl>
    <w:lvl w:ilvl="4" w:tplc="3D3ED83A">
      <w:numFmt w:val="bullet"/>
      <w:lvlText w:val="•"/>
      <w:lvlJc w:val="left"/>
      <w:pPr>
        <w:ind w:left="3353" w:hanging="361"/>
      </w:pPr>
      <w:rPr>
        <w:rFonts w:hint="default"/>
        <w:lang w:val="en-US" w:eastAsia="ja-JP" w:bidi="ar-SA"/>
      </w:rPr>
    </w:lvl>
    <w:lvl w:ilvl="5" w:tplc="E63A05FC">
      <w:numFmt w:val="bullet"/>
      <w:lvlText w:val="•"/>
      <w:lvlJc w:val="left"/>
      <w:pPr>
        <w:ind w:left="4270" w:hanging="361"/>
      </w:pPr>
      <w:rPr>
        <w:rFonts w:hint="default"/>
        <w:lang w:val="en-US" w:eastAsia="ja-JP" w:bidi="ar-SA"/>
      </w:rPr>
    </w:lvl>
    <w:lvl w:ilvl="6" w:tplc="D05CD748">
      <w:numFmt w:val="bullet"/>
      <w:lvlText w:val="•"/>
      <w:lvlJc w:val="left"/>
      <w:pPr>
        <w:ind w:left="5188" w:hanging="361"/>
      </w:pPr>
      <w:rPr>
        <w:rFonts w:hint="default"/>
        <w:lang w:val="en-US" w:eastAsia="ja-JP" w:bidi="ar-SA"/>
      </w:rPr>
    </w:lvl>
    <w:lvl w:ilvl="7" w:tplc="7EAE4E8A">
      <w:numFmt w:val="bullet"/>
      <w:lvlText w:val="•"/>
      <w:lvlJc w:val="left"/>
      <w:pPr>
        <w:ind w:left="6106" w:hanging="361"/>
      </w:pPr>
      <w:rPr>
        <w:rFonts w:hint="default"/>
        <w:lang w:val="en-US" w:eastAsia="ja-JP" w:bidi="ar-SA"/>
      </w:rPr>
    </w:lvl>
    <w:lvl w:ilvl="8" w:tplc="645C8814">
      <w:numFmt w:val="bullet"/>
      <w:lvlText w:val="•"/>
      <w:lvlJc w:val="left"/>
      <w:pPr>
        <w:ind w:left="7023" w:hanging="361"/>
      </w:pPr>
      <w:rPr>
        <w:rFonts w:hint="default"/>
        <w:lang w:val="en-US" w:eastAsia="ja-JP" w:bidi="ar-SA"/>
      </w:rPr>
    </w:lvl>
  </w:abstractNum>
  <w:abstractNum w:abstractNumId="1" w15:restartNumberingAfterBreak="0">
    <w:nsid w:val="1BFA0EBD"/>
    <w:multiLevelType w:val="hybridMultilevel"/>
    <w:tmpl w:val="2D8469C4"/>
    <w:lvl w:ilvl="0" w:tplc="84DE9968">
      <w:start w:val="1"/>
      <w:numFmt w:val="decimal"/>
      <w:lvlText w:val="（%1）"/>
      <w:lvlJc w:val="left"/>
      <w:pPr>
        <w:ind w:left="595" w:hanging="361"/>
      </w:pPr>
      <w:rPr>
        <w:rFonts w:ascii="ＭＳ Ｐゴシック" w:eastAsia="ＭＳ Ｐゴシック" w:hAnsi="ＭＳ Ｐゴシック" w:cs="ＭＳ Ｐゴシック" w:hint="default"/>
        <w:b w:val="0"/>
        <w:bCs w:val="0"/>
        <w:i w:val="0"/>
        <w:iCs w:val="0"/>
        <w:color w:val="auto"/>
        <w:spacing w:val="0"/>
        <w:w w:val="100"/>
        <w:sz w:val="21"/>
        <w:szCs w:val="21"/>
        <w:lang w:val="en-US" w:eastAsia="ja-JP" w:bidi="ar-S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5AC026C"/>
    <w:multiLevelType w:val="hybridMultilevel"/>
    <w:tmpl w:val="2D8469C4"/>
    <w:lvl w:ilvl="0" w:tplc="FFFFFFFF">
      <w:start w:val="1"/>
      <w:numFmt w:val="decimal"/>
      <w:lvlText w:val="（%1）"/>
      <w:lvlJc w:val="left"/>
      <w:pPr>
        <w:ind w:left="595" w:hanging="361"/>
      </w:pPr>
      <w:rPr>
        <w:rFonts w:ascii="ＭＳ Ｐゴシック" w:eastAsia="ＭＳ Ｐゴシック" w:hAnsi="ＭＳ Ｐゴシック" w:cs="ＭＳ Ｐゴシック" w:hint="default"/>
        <w:b w:val="0"/>
        <w:bCs w:val="0"/>
        <w:i w:val="0"/>
        <w:iCs w:val="0"/>
        <w:color w:val="auto"/>
        <w:spacing w:val="0"/>
        <w:w w:val="100"/>
        <w:sz w:val="21"/>
        <w:szCs w:val="21"/>
        <w:lang w:val="en-US" w:eastAsia="ja-JP" w:bidi="ar-S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3BB60439"/>
    <w:multiLevelType w:val="hybridMultilevel"/>
    <w:tmpl w:val="2D8469C4"/>
    <w:lvl w:ilvl="0" w:tplc="FFFFFFFF">
      <w:start w:val="1"/>
      <w:numFmt w:val="decimal"/>
      <w:lvlText w:val="（%1）"/>
      <w:lvlJc w:val="left"/>
      <w:pPr>
        <w:ind w:left="595" w:hanging="361"/>
      </w:pPr>
      <w:rPr>
        <w:rFonts w:ascii="ＭＳ Ｐゴシック" w:eastAsia="ＭＳ Ｐゴシック" w:hAnsi="ＭＳ Ｐゴシック" w:cs="ＭＳ Ｐゴシック" w:hint="default"/>
        <w:b w:val="0"/>
        <w:bCs w:val="0"/>
        <w:i w:val="0"/>
        <w:iCs w:val="0"/>
        <w:color w:val="auto"/>
        <w:spacing w:val="0"/>
        <w:w w:val="100"/>
        <w:sz w:val="21"/>
        <w:szCs w:val="21"/>
        <w:lang w:val="en-US" w:eastAsia="ja-JP" w:bidi="ar-S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781E5C7A"/>
    <w:multiLevelType w:val="hybridMultilevel"/>
    <w:tmpl w:val="2D8469C4"/>
    <w:lvl w:ilvl="0" w:tplc="FFFFFFFF">
      <w:start w:val="1"/>
      <w:numFmt w:val="decimal"/>
      <w:lvlText w:val="（%1）"/>
      <w:lvlJc w:val="left"/>
      <w:pPr>
        <w:ind w:left="595" w:hanging="361"/>
      </w:pPr>
      <w:rPr>
        <w:rFonts w:ascii="ＭＳ Ｐゴシック" w:eastAsia="ＭＳ Ｐゴシック" w:hAnsi="ＭＳ Ｐゴシック" w:cs="ＭＳ Ｐゴシック" w:hint="default"/>
        <w:b w:val="0"/>
        <w:bCs w:val="0"/>
        <w:i w:val="0"/>
        <w:iCs w:val="0"/>
        <w:color w:val="auto"/>
        <w:spacing w:val="0"/>
        <w:w w:val="100"/>
        <w:sz w:val="21"/>
        <w:szCs w:val="21"/>
        <w:lang w:val="en-US" w:eastAsia="ja-JP" w:bidi="ar-S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858010074">
    <w:abstractNumId w:val="0"/>
  </w:num>
  <w:num w:numId="2" w16cid:durableId="1807042531">
    <w:abstractNumId w:val="1"/>
  </w:num>
  <w:num w:numId="3" w16cid:durableId="88088869">
    <w:abstractNumId w:val="4"/>
  </w:num>
  <w:num w:numId="4" w16cid:durableId="248806470">
    <w:abstractNumId w:val="2"/>
  </w:num>
  <w:num w:numId="5" w16cid:durableId="4913369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CAF"/>
    <w:rsid w:val="000309F3"/>
    <w:rsid w:val="002F6D0E"/>
    <w:rsid w:val="003A6B77"/>
    <w:rsid w:val="003C041C"/>
    <w:rsid w:val="0040761A"/>
    <w:rsid w:val="00422F88"/>
    <w:rsid w:val="0043090A"/>
    <w:rsid w:val="00484B89"/>
    <w:rsid w:val="0050774F"/>
    <w:rsid w:val="0069072F"/>
    <w:rsid w:val="00744CAF"/>
    <w:rsid w:val="00830473"/>
    <w:rsid w:val="008F27C0"/>
    <w:rsid w:val="009A7C77"/>
    <w:rsid w:val="00B821C6"/>
    <w:rsid w:val="00C90AAA"/>
    <w:rsid w:val="00D54987"/>
    <w:rsid w:val="00E71F1E"/>
    <w:rsid w:val="00E810DE"/>
    <w:rsid w:val="00FA3389"/>
    <w:rsid w:val="00FA38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B6BED4"/>
  <w15:docId w15:val="{1C6DBF86-BD06-40CE-BCAB-1693CCE1F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cs="ＭＳ Ｐ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0"/>
    <w:qFormat/>
    <w:pPr>
      <w:spacing w:before="20"/>
      <w:ind w:left="60"/>
    </w:pPr>
    <w:rPr>
      <w:rFonts w:ascii="Century" w:eastAsia="Century" w:hAnsi="Century" w:cs="Century"/>
      <w:sz w:val="24"/>
      <w:szCs w:val="24"/>
    </w:rPr>
  </w:style>
  <w:style w:type="paragraph" w:styleId="a5">
    <w:name w:val="List Paragraph"/>
    <w:basedOn w:val="a"/>
    <w:uiPriority w:val="1"/>
    <w:qFormat/>
    <w:pPr>
      <w:spacing w:before="91"/>
      <w:ind w:left="594" w:hanging="359"/>
    </w:pPr>
  </w:style>
  <w:style w:type="paragraph" w:customStyle="1" w:styleId="TableParagraph">
    <w:name w:val="Table Paragraph"/>
    <w:basedOn w:val="a"/>
    <w:uiPriority w:val="1"/>
    <w:qFormat/>
  </w:style>
  <w:style w:type="paragraph" w:styleId="a6">
    <w:name w:val="header"/>
    <w:basedOn w:val="a"/>
    <w:link w:val="a7"/>
    <w:uiPriority w:val="99"/>
    <w:unhideWhenUsed/>
    <w:rsid w:val="0050774F"/>
    <w:pPr>
      <w:tabs>
        <w:tab w:val="center" w:pos="4252"/>
        <w:tab w:val="right" w:pos="8504"/>
      </w:tabs>
      <w:snapToGrid w:val="0"/>
    </w:pPr>
  </w:style>
  <w:style w:type="character" w:customStyle="1" w:styleId="a7">
    <w:name w:val="ヘッダー (文字)"/>
    <w:basedOn w:val="a0"/>
    <w:link w:val="a6"/>
    <w:uiPriority w:val="99"/>
    <w:rsid w:val="0050774F"/>
    <w:rPr>
      <w:rFonts w:ascii="ＭＳ Ｐゴシック" w:eastAsia="ＭＳ Ｐゴシック" w:hAnsi="ＭＳ Ｐゴシック" w:cs="ＭＳ Ｐゴシック"/>
      <w:lang w:eastAsia="ja-JP"/>
    </w:rPr>
  </w:style>
  <w:style w:type="paragraph" w:styleId="a8">
    <w:name w:val="footer"/>
    <w:basedOn w:val="a"/>
    <w:link w:val="a9"/>
    <w:uiPriority w:val="99"/>
    <w:unhideWhenUsed/>
    <w:rsid w:val="0050774F"/>
    <w:pPr>
      <w:tabs>
        <w:tab w:val="center" w:pos="4252"/>
        <w:tab w:val="right" w:pos="8504"/>
      </w:tabs>
      <w:snapToGrid w:val="0"/>
    </w:pPr>
  </w:style>
  <w:style w:type="character" w:customStyle="1" w:styleId="a9">
    <w:name w:val="フッター (文字)"/>
    <w:basedOn w:val="a0"/>
    <w:link w:val="a8"/>
    <w:uiPriority w:val="99"/>
    <w:rsid w:val="0050774F"/>
    <w:rPr>
      <w:rFonts w:ascii="ＭＳ Ｐゴシック" w:eastAsia="ＭＳ Ｐゴシック" w:hAnsi="ＭＳ Ｐゴシック" w:cs="ＭＳ Ｐ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2561F-3FBB-449D-9A91-73E365D67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381</Words>
  <Characters>2172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SY-Planning</dc:creator>
  <cp:lastModifiedBy>h_staff09</cp:lastModifiedBy>
  <cp:revision>2</cp:revision>
  <dcterms:created xsi:type="dcterms:W3CDTF">2025-10-20T07:10:00Z</dcterms:created>
  <dcterms:modified xsi:type="dcterms:W3CDTF">2025-10-20T07:10:00Z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2023-01-06T00:00:00Z</vt:filetime>
  </property>
  <property fmtid="{D5CDD505-2E9C-101B-9397-08002B2CF9AE}" pid="3" name="Creator">
    <vt:lpwstr>Word 用 Acrobat PDFMaker 22</vt:lpwstr>
  </property>
  <property fmtid="{D5CDD505-2E9C-101B-9397-08002B2CF9AE}" pid="4" name="LastSaved">
    <vt:filetime>2023-11-19T00:00:00Z</vt:filetime>
  </property>
  <property fmtid="{D5CDD505-2E9C-101B-9397-08002B2CF9AE}" pid="5" name="Producer">
    <vt:lpwstr>Adobe PDF Library 22.3.58</vt:lpwstr>
  </property>
  <property fmtid="{D5CDD505-2E9C-101B-9397-08002B2CF9AE}" pid="6" name="SourceModified">
    <vt:lpwstr>D:20230106054607</vt:lpwstr>
  </property>
</Properties>
</file>